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2BF41" w14:textId="6E88852F" w:rsidR="00065365" w:rsidRPr="002637E0" w:rsidRDefault="00B13771" w:rsidP="004F7DD9">
      <w:pPr>
        <w:spacing w:line="560" w:lineRule="exact"/>
        <w:jc w:val="center"/>
        <w:rPr>
          <w:rFonts w:ascii="方正小标宋简体" w:eastAsia="方正小标宋简体" w:hint="eastAsia"/>
          <w:color w:val="000000" w:themeColor="text1"/>
          <w:sz w:val="44"/>
          <w:szCs w:val="44"/>
        </w:rPr>
      </w:pPr>
      <w:bookmarkStart w:id="0" w:name="_Hlk176958557"/>
      <w:r w:rsidRPr="002637E0">
        <w:rPr>
          <w:rFonts w:ascii="方正小标宋简体" w:eastAsia="方正小标宋简体" w:hint="eastAsia"/>
          <w:color w:val="000000" w:themeColor="text1"/>
          <w:sz w:val="44"/>
          <w:szCs w:val="44"/>
        </w:rPr>
        <w:t>关于进一步规范市属国有企业房产土地出租工作的若干规定</w:t>
      </w:r>
      <w:r w:rsidR="007D2425" w:rsidRPr="002637E0">
        <w:rPr>
          <w:rFonts w:ascii="方正小标宋简体" w:eastAsia="方正小标宋简体" w:hint="eastAsia"/>
          <w:color w:val="000000" w:themeColor="text1"/>
          <w:sz w:val="44"/>
          <w:szCs w:val="44"/>
        </w:rPr>
        <w:t>（征求意见稿）</w:t>
      </w:r>
    </w:p>
    <w:bookmarkEnd w:id="0"/>
    <w:p w14:paraId="1F90C65E" w14:textId="77777777" w:rsidR="00B13771" w:rsidRPr="002637E0" w:rsidRDefault="00B13771" w:rsidP="004F7DD9">
      <w:pPr>
        <w:spacing w:line="560" w:lineRule="exact"/>
        <w:jc w:val="center"/>
        <w:rPr>
          <w:rFonts w:ascii="仿宋_GB2312" w:eastAsia="仿宋_GB2312" w:hint="eastAsia"/>
          <w:color w:val="000000" w:themeColor="text1"/>
          <w:sz w:val="32"/>
          <w:szCs w:val="32"/>
        </w:rPr>
      </w:pPr>
    </w:p>
    <w:p w14:paraId="749865FA" w14:textId="3829D39C" w:rsidR="00B13771" w:rsidRPr="002637E0" w:rsidRDefault="00B13771" w:rsidP="004F7DD9">
      <w:pPr>
        <w:spacing w:line="560" w:lineRule="exact"/>
        <w:jc w:val="center"/>
        <w:rPr>
          <w:rFonts w:ascii="黑体" w:eastAsia="黑体" w:hAnsi="黑体" w:hint="eastAsia"/>
          <w:color w:val="000000" w:themeColor="text1"/>
          <w:sz w:val="32"/>
          <w:szCs w:val="32"/>
        </w:rPr>
      </w:pPr>
      <w:r w:rsidRPr="002637E0">
        <w:rPr>
          <w:rFonts w:ascii="黑体" w:eastAsia="黑体" w:hAnsi="黑体" w:hint="eastAsia"/>
          <w:color w:val="000000" w:themeColor="text1"/>
          <w:sz w:val="32"/>
          <w:szCs w:val="32"/>
        </w:rPr>
        <w:t>第一章 总则</w:t>
      </w:r>
    </w:p>
    <w:p w14:paraId="20BF34C6" w14:textId="42152041" w:rsidR="00B13771" w:rsidRPr="002637E0" w:rsidRDefault="00B13771"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 xml:space="preserve">第一条 </w:t>
      </w:r>
      <w:bookmarkStart w:id="1" w:name="_Hlk176958737"/>
      <w:r w:rsidRPr="002637E0">
        <w:rPr>
          <w:rFonts w:ascii="仿宋_GB2312" w:eastAsia="仿宋_GB2312" w:hAnsi="黑体" w:hint="eastAsia"/>
          <w:color w:val="000000" w:themeColor="text1"/>
          <w:sz w:val="32"/>
          <w:szCs w:val="32"/>
        </w:rPr>
        <w:t>为落实市委市政府“盘活存量、培育增量、提升质量”工作要求，指导督促</w:t>
      </w:r>
      <w:r w:rsidR="009B4B92" w:rsidRPr="002637E0">
        <w:rPr>
          <w:rFonts w:ascii="仿宋_GB2312" w:eastAsia="仿宋_GB2312" w:hAnsi="黑体" w:hint="eastAsia"/>
          <w:color w:val="000000" w:themeColor="text1"/>
          <w:sz w:val="32"/>
          <w:szCs w:val="32"/>
        </w:rPr>
        <w:t>市属企业</w:t>
      </w:r>
      <w:r w:rsidRPr="002637E0">
        <w:rPr>
          <w:rFonts w:ascii="仿宋_GB2312" w:eastAsia="仿宋_GB2312" w:hAnsi="黑体" w:hint="eastAsia"/>
          <w:color w:val="000000" w:themeColor="text1"/>
          <w:sz w:val="32"/>
          <w:szCs w:val="32"/>
        </w:rPr>
        <w:t>落实房产土地经营管理主体责任，规范</w:t>
      </w:r>
      <w:r w:rsidR="009B4B92" w:rsidRPr="002637E0">
        <w:rPr>
          <w:rFonts w:ascii="仿宋_GB2312" w:eastAsia="仿宋_GB2312" w:hAnsi="黑体" w:hint="eastAsia"/>
          <w:color w:val="000000" w:themeColor="text1"/>
          <w:sz w:val="32"/>
          <w:szCs w:val="32"/>
        </w:rPr>
        <w:t>对</w:t>
      </w:r>
      <w:r w:rsidRPr="002637E0">
        <w:rPr>
          <w:rFonts w:ascii="仿宋_GB2312" w:eastAsia="仿宋_GB2312" w:hAnsi="黑体" w:hint="eastAsia"/>
          <w:color w:val="000000" w:themeColor="text1"/>
          <w:sz w:val="32"/>
          <w:szCs w:val="32"/>
        </w:rPr>
        <w:t>房产土地</w:t>
      </w:r>
      <w:r w:rsidR="00752FE0">
        <w:rPr>
          <w:rFonts w:ascii="仿宋_GB2312" w:eastAsia="仿宋_GB2312" w:hAnsi="黑体" w:hint="eastAsia"/>
          <w:color w:val="000000" w:themeColor="text1"/>
          <w:sz w:val="32"/>
          <w:szCs w:val="32"/>
        </w:rPr>
        <w:t>出租</w:t>
      </w:r>
      <w:r w:rsidR="009B4B92" w:rsidRPr="002637E0">
        <w:rPr>
          <w:rFonts w:ascii="仿宋_GB2312" w:eastAsia="仿宋_GB2312" w:hAnsi="黑体" w:hint="eastAsia"/>
          <w:color w:val="000000" w:themeColor="text1"/>
          <w:sz w:val="32"/>
          <w:szCs w:val="32"/>
        </w:rPr>
        <w:t>经营工作</w:t>
      </w:r>
      <w:r w:rsidRPr="002637E0">
        <w:rPr>
          <w:rFonts w:ascii="仿宋_GB2312" w:eastAsia="仿宋_GB2312" w:hAnsi="黑体" w:hint="eastAsia"/>
          <w:color w:val="000000" w:themeColor="text1"/>
          <w:sz w:val="32"/>
          <w:szCs w:val="32"/>
        </w:rPr>
        <w:t>的全过程监管</w:t>
      </w:r>
      <w:bookmarkEnd w:id="1"/>
      <w:r w:rsidRPr="002637E0">
        <w:rPr>
          <w:rFonts w:ascii="仿宋_GB2312" w:eastAsia="仿宋_GB2312" w:hAnsi="黑体" w:hint="eastAsia"/>
          <w:color w:val="000000" w:themeColor="text1"/>
          <w:sz w:val="32"/>
          <w:szCs w:val="32"/>
        </w:rPr>
        <w:t>，根据《中华人民共和国民法典》</w:t>
      </w:r>
      <w:bookmarkStart w:id="2" w:name="_Hlk176854721"/>
      <w:r w:rsidRPr="002637E0">
        <w:rPr>
          <w:rFonts w:ascii="仿宋_GB2312" w:eastAsia="仿宋_GB2312" w:hAnsi="黑体" w:hint="eastAsia"/>
          <w:color w:val="000000" w:themeColor="text1"/>
          <w:sz w:val="32"/>
          <w:szCs w:val="32"/>
        </w:rPr>
        <w:t>《中华人民共和国企业国有资产法》《企业国有资产监督管理暂行条例》</w:t>
      </w:r>
      <w:bookmarkEnd w:id="2"/>
      <w:r w:rsidRPr="002637E0">
        <w:rPr>
          <w:rFonts w:ascii="仿宋_GB2312" w:eastAsia="仿宋_GB2312" w:hAnsi="黑体" w:hint="eastAsia"/>
          <w:color w:val="000000" w:themeColor="text1"/>
          <w:sz w:val="32"/>
          <w:szCs w:val="32"/>
        </w:rPr>
        <w:t>《企业国有资产交易监督管理办法》等有关法律法规，结合实际</w:t>
      </w:r>
      <w:r w:rsidR="00506355">
        <w:rPr>
          <w:rFonts w:ascii="仿宋_GB2312" w:eastAsia="仿宋_GB2312" w:hAnsi="黑体" w:hint="eastAsia"/>
          <w:color w:val="000000" w:themeColor="text1"/>
          <w:sz w:val="32"/>
          <w:szCs w:val="32"/>
        </w:rPr>
        <w:t>制定本规定</w:t>
      </w:r>
      <w:r w:rsidRPr="002637E0">
        <w:rPr>
          <w:rFonts w:ascii="仿宋_GB2312" w:eastAsia="仿宋_GB2312" w:hAnsi="黑体" w:hint="eastAsia"/>
          <w:color w:val="000000" w:themeColor="text1"/>
          <w:sz w:val="32"/>
          <w:szCs w:val="32"/>
        </w:rPr>
        <w:t>。</w:t>
      </w:r>
    </w:p>
    <w:p w14:paraId="7C875B40" w14:textId="39969F36" w:rsidR="00B13771" w:rsidRPr="002637E0" w:rsidRDefault="00B13771"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 xml:space="preserve">第二条 </w:t>
      </w:r>
      <w:r w:rsidRPr="002637E0">
        <w:rPr>
          <w:rFonts w:ascii="仿宋_GB2312" w:eastAsia="仿宋_GB2312" w:hAnsi="黑体" w:hint="eastAsia"/>
          <w:color w:val="000000" w:themeColor="text1"/>
          <w:sz w:val="32"/>
          <w:szCs w:val="32"/>
        </w:rPr>
        <w:t>本规定所称市属企业（以下称企业），是指天津市人民政府国有资产监督管理委员会（以下称市国资委）履行出资人职责的企业（以下称监管企业</w:t>
      </w:r>
      <w:r w:rsidR="00AF1A3F" w:rsidRPr="002637E0">
        <w:rPr>
          <w:rFonts w:ascii="仿宋_GB2312" w:eastAsia="仿宋_GB2312" w:hAnsi="黑体" w:hint="eastAsia"/>
          <w:color w:val="000000" w:themeColor="text1"/>
          <w:sz w:val="32"/>
          <w:szCs w:val="32"/>
        </w:rPr>
        <w:t>，含市管</w:t>
      </w:r>
      <w:r w:rsidR="00C82A2F" w:rsidRPr="002637E0">
        <w:rPr>
          <w:rFonts w:ascii="仿宋_GB2312" w:eastAsia="仿宋_GB2312" w:hAnsi="黑体" w:hint="eastAsia"/>
          <w:color w:val="000000" w:themeColor="text1"/>
          <w:sz w:val="32"/>
          <w:szCs w:val="32"/>
        </w:rPr>
        <w:t>金融</w:t>
      </w:r>
      <w:r w:rsidR="00AF1A3F" w:rsidRPr="002637E0">
        <w:rPr>
          <w:rFonts w:ascii="仿宋_GB2312" w:eastAsia="仿宋_GB2312" w:hAnsi="黑体" w:hint="eastAsia"/>
          <w:color w:val="000000" w:themeColor="text1"/>
          <w:sz w:val="32"/>
          <w:szCs w:val="32"/>
        </w:rPr>
        <w:t>企业</w:t>
      </w:r>
      <w:r w:rsidRPr="002637E0">
        <w:rPr>
          <w:rFonts w:ascii="仿宋_GB2312" w:eastAsia="仿宋_GB2312" w:hAnsi="黑体" w:hint="eastAsia"/>
          <w:color w:val="000000" w:themeColor="text1"/>
          <w:sz w:val="32"/>
          <w:szCs w:val="32"/>
        </w:rPr>
        <w:t>）及其所属各级独资、全资、控股和实际控制企业。</w:t>
      </w:r>
    </w:p>
    <w:p w14:paraId="3DD4DAEF" w14:textId="5C215707" w:rsidR="008C0E4D" w:rsidRPr="002637E0" w:rsidRDefault="00942E7B"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第三条</w:t>
      </w:r>
      <w:r w:rsidRPr="002637E0">
        <w:rPr>
          <w:rFonts w:ascii="仿宋_GB2312" w:eastAsia="仿宋_GB2312" w:hAnsi="黑体" w:hint="eastAsia"/>
          <w:color w:val="000000" w:themeColor="text1"/>
          <w:sz w:val="32"/>
          <w:szCs w:val="32"/>
        </w:rPr>
        <w:t xml:space="preserve"> </w:t>
      </w:r>
      <w:r w:rsidR="008C0E4D" w:rsidRPr="002637E0">
        <w:rPr>
          <w:rFonts w:ascii="仿宋_GB2312" w:eastAsia="仿宋_GB2312" w:hAnsi="黑体" w:hint="eastAsia"/>
          <w:color w:val="000000" w:themeColor="text1"/>
          <w:sz w:val="32"/>
          <w:szCs w:val="32"/>
        </w:rPr>
        <w:t>本规定所称出租，是指企业将依法拥有、受托管理</w:t>
      </w:r>
      <w:r w:rsidR="008C0E4D">
        <w:rPr>
          <w:rFonts w:ascii="仿宋_GB2312" w:eastAsia="仿宋_GB2312" w:hAnsi="黑体" w:hint="eastAsia"/>
          <w:color w:val="000000" w:themeColor="text1"/>
          <w:sz w:val="32"/>
          <w:szCs w:val="32"/>
        </w:rPr>
        <w:t>、</w:t>
      </w:r>
      <w:r w:rsidR="008C0E4D" w:rsidRPr="002637E0">
        <w:rPr>
          <w:rFonts w:ascii="仿宋_GB2312" w:eastAsia="仿宋_GB2312" w:hAnsi="黑体" w:hint="eastAsia"/>
          <w:color w:val="000000" w:themeColor="text1"/>
          <w:sz w:val="32"/>
          <w:szCs w:val="32"/>
        </w:rPr>
        <w:t>其他有合法权属来源的</w:t>
      </w:r>
      <w:r w:rsidR="008C0E4D">
        <w:rPr>
          <w:rFonts w:ascii="仿宋_GB2312" w:eastAsia="仿宋_GB2312" w:hAnsi="黑体" w:hint="eastAsia"/>
          <w:color w:val="000000" w:themeColor="text1"/>
          <w:sz w:val="32"/>
          <w:szCs w:val="32"/>
        </w:rPr>
        <w:t>，且</w:t>
      </w:r>
      <w:r w:rsidR="008C0E4D" w:rsidRPr="002637E0">
        <w:rPr>
          <w:rFonts w:ascii="仿宋_GB2312" w:eastAsia="仿宋_GB2312" w:hAnsi="黑体" w:hint="eastAsia"/>
          <w:color w:val="000000" w:themeColor="text1"/>
          <w:sz w:val="32"/>
          <w:szCs w:val="32"/>
        </w:rPr>
        <w:t>可用于</w:t>
      </w:r>
      <w:r w:rsidR="00292924">
        <w:rPr>
          <w:rFonts w:ascii="仿宋_GB2312" w:eastAsia="仿宋_GB2312" w:hAnsi="黑体" w:hint="eastAsia"/>
          <w:color w:val="000000" w:themeColor="text1"/>
          <w:sz w:val="32"/>
          <w:szCs w:val="32"/>
        </w:rPr>
        <w:t>出租</w:t>
      </w:r>
      <w:r w:rsidR="008C0E4D" w:rsidRPr="002637E0">
        <w:rPr>
          <w:rFonts w:ascii="仿宋_GB2312" w:eastAsia="仿宋_GB2312" w:hAnsi="黑体" w:hint="eastAsia"/>
          <w:color w:val="000000" w:themeColor="text1"/>
          <w:sz w:val="32"/>
          <w:szCs w:val="32"/>
        </w:rPr>
        <w:t>的房产土地部分或全部</w:t>
      </w:r>
      <w:r w:rsidR="00292924">
        <w:rPr>
          <w:rFonts w:ascii="仿宋_GB2312" w:eastAsia="仿宋_GB2312" w:hAnsi="黑体" w:hint="eastAsia"/>
          <w:color w:val="000000" w:themeColor="text1"/>
          <w:sz w:val="32"/>
          <w:szCs w:val="32"/>
        </w:rPr>
        <w:t>出租</w:t>
      </w:r>
      <w:r w:rsidR="008C0E4D" w:rsidRPr="002637E0">
        <w:rPr>
          <w:rFonts w:ascii="仿宋_GB2312" w:eastAsia="仿宋_GB2312" w:hAnsi="黑体" w:hint="eastAsia"/>
          <w:color w:val="000000" w:themeColor="text1"/>
          <w:sz w:val="32"/>
          <w:szCs w:val="32"/>
        </w:rPr>
        <w:t>给自然人、法人或其他组织（以下简称“承租</w:t>
      </w:r>
      <w:r w:rsidR="008C0E4D">
        <w:rPr>
          <w:rFonts w:ascii="仿宋_GB2312" w:eastAsia="仿宋_GB2312" w:hAnsi="黑体" w:hint="eastAsia"/>
          <w:color w:val="000000" w:themeColor="text1"/>
          <w:sz w:val="32"/>
          <w:szCs w:val="32"/>
        </w:rPr>
        <w:t>方</w:t>
      </w:r>
      <w:r w:rsidR="008C0E4D" w:rsidRPr="002637E0">
        <w:rPr>
          <w:rFonts w:ascii="仿宋_GB2312" w:eastAsia="仿宋_GB2312" w:hAnsi="黑体" w:hint="eastAsia"/>
          <w:color w:val="000000" w:themeColor="text1"/>
          <w:sz w:val="32"/>
          <w:szCs w:val="32"/>
        </w:rPr>
        <w:t>”）使用，并向承租</w:t>
      </w:r>
      <w:r w:rsidR="008C0E4D">
        <w:rPr>
          <w:rFonts w:ascii="仿宋_GB2312" w:eastAsia="仿宋_GB2312" w:hAnsi="黑体" w:hint="eastAsia"/>
          <w:color w:val="000000" w:themeColor="text1"/>
          <w:sz w:val="32"/>
          <w:szCs w:val="32"/>
        </w:rPr>
        <w:t>方</w:t>
      </w:r>
      <w:r w:rsidR="008C0E4D" w:rsidRPr="002637E0">
        <w:rPr>
          <w:rFonts w:ascii="仿宋_GB2312" w:eastAsia="仿宋_GB2312" w:hAnsi="黑体" w:hint="eastAsia"/>
          <w:color w:val="000000" w:themeColor="text1"/>
          <w:sz w:val="32"/>
          <w:szCs w:val="32"/>
        </w:rPr>
        <w:t>收取租金的经营行为。</w:t>
      </w:r>
    </w:p>
    <w:p w14:paraId="29DFD9BE" w14:textId="77E62050" w:rsidR="008C0E4D" w:rsidRPr="002637E0" w:rsidRDefault="008C0E4D"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企业将其依法有权对外出租的房产土地委托给第三方对外出租经营的，</w:t>
      </w:r>
      <w:r w:rsidR="0070171C">
        <w:rPr>
          <w:rFonts w:ascii="仿宋_GB2312" w:eastAsia="仿宋_GB2312" w:hAnsi="黑体" w:hint="eastAsia"/>
          <w:color w:val="000000" w:themeColor="text1"/>
          <w:sz w:val="32"/>
          <w:szCs w:val="32"/>
        </w:rPr>
        <w:t>在委托环节须按照本规定要求执行</w:t>
      </w:r>
      <w:r w:rsidRPr="002637E0">
        <w:rPr>
          <w:rFonts w:ascii="仿宋_GB2312" w:eastAsia="仿宋_GB2312" w:hAnsi="黑体" w:hint="eastAsia"/>
          <w:color w:val="000000" w:themeColor="text1"/>
          <w:sz w:val="32"/>
          <w:szCs w:val="32"/>
        </w:rPr>
        <w:t>。</w:t>
      </w:r>
    </w:p>
    <w:p w14:paraId="7D412E12" w14:textId="34CC699A" w:rsidR="009C5951" w:rsidRPr="002637E0" w:rsidRDefault="00136664"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下列情形不适用本</w:t>
      </w:r>
      <w:r w:rsidR="00752FE0">
        <w:rPr>
          <w:rFonts w:ascii="仿宋_GB2312" w:eastAsia="仿宋_GB2312" w:hAnsi="黑体" w:hint="eastAsia"/>
          <w:color w:val="000000" w:themeColor="text1"/>
          <w:sz w:val="32"/>
          <w:szCs w:val="32"/>
        </w:rPr>
        <w:t>规定</w:t>
      </w:r>
      <w:r w:rsidRPr="002637E0">
        <w:rPr>
          <w:rFonts w:ascii="仿宋_GB2312" w:eastAsia="仿宋_GB2312" w:hAnsi="黑体" w:hint="eastAsia"/>
          <w:color w:val="000000" w:themeColor="text1"/>
          <w:sz w:val="32"/>
          <w:szCs w:val="32"/>
        </w:rPr>
        <w:t>：</w:t>
      </w:r>
    </w:p>
    <w:p w14:paraId="6738A641" w14:textId="77777777" w:rsidR="0087576A" w:rsidRDefault="00136664"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（一）企业</w:t>
      </w:r>
      <w:proofErr w:type="gramStart"/>
      <w:r w:rsidR="00102086">
        <w:rPr>
          <w:rFonts w:ascii="仿宋_GB2312" w:eastAsia="仿宋_GB2312" w:hAnsi="黑体" w:hint="eastAsia"/>
          <w:color w:val="000000" w:themeColor="text1"/>
          <w:sz w:val="32"/>
          <w:szCs w:val="32"/>
        </w:rPr>
        <w:t>产职工</w:t>
      </w:r>
      <w:proofErr w:type="gramEnd"/>
      <w:r w:rsidR="00102086">
        <w:rPr>
          <w:rFonts w:ascii="仿宋_GB2312" w:eastAsia="仿宋_GB2312" w:hAnsi="黑体" w:hint="eastAsia"/>
          <w:color w:val="000000" w:themeColor="text1"/>
          <w:sz w:val="32"/>
          <w:szCs w:val="32"/>
        </w:rPr>
        <w:t>住宅</w:t>
      </w:r>
      <w:r w:rsidRPr="002637E0">
        <w:rPr>
          <w:rFonts w:ascii="仿宋_GB2312" w:eastAsia="仿宋_GB2312" w:hAnsi="黑体" w:hint="eastAsia"/>
          <w:color w:val="000000" w:themeColor="text1"/>
          <w:sz w:val="32"/>
          <w:szCs w:val="32"/>
        </w:rPr>
        <w:t>；</w:t>
      </w:r>
    </w:p>
    <w:p w14:paraId="26A60362" w14:textId="60CB02D6" w:rsidR="0087576A" w:rsidRDefault="00136664"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（二）</w:t>
      </w:r>
      <w:r w:rsidR="00B13771" w:rsidRPr="002637E0">
        <w:rPr>
          <w:rFonts w:ascii="仿宋_GB2312" w:eastAsia="仿宋_GB2312" w:hAnsi="黑体" w:hint="eastAsia"/>
          <w:color w:val="000000" w:themeColor="text1"/>
          <w:sz w:val="32"/>
          <w:szCs w:val="32"/>
        </w:rPr>
        <w:t>企业运营的经有关部门认定的产业园区</w:t>
      </w:r>
      <w:r w:rsidRPr="002637E0">
        <w:rPr>
          <w:rFonts w:ascii="仿宋_GB2312" w:eastAsia="仿宋_GB2312" w:hAnsi="黑体" w:hint="eastAsia"/>
          <w:color w:val="000000" w:themeColor="text1"/>
          <w:sz w:val="32"/>
          <w:szCs w:val="32"/>
        </w:rPr>
        <w:t>对外招商；</w:t>
      </w:r>
    </w:p>
    <w:p w14:paraId="2325BE35" w14:textId="2330BDE8" w:rsidR="00136664" w:rsidRPr="002637E0" w:rsidRDefault="00C351DE" w:rsidP="004F7DD9">
      <w:pPr>
        <w:spacing w:line="560" w:lineRule="exact"/>
        <w:ind w:firstLineChars="200" w:firstLine="64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lastRenderedPageBreak/>
        <w:t>（三）</w:t>
      </w:r>
      <w:r w:rsidR="00B13771" w:rsidRPr="002637E0">
        <w:rPr>
          <w:rFonts w:ascii="仿宋_GB2312" w:eastAsia="仿宋_GB2312" w:hAnsi="黑体" w:hint="eastAsia"/>
          <w:color w:val="000000" w:themeColor="text1"/>
          <w:sz w:val="32"/>
          <w:szCs w:val="32"/>
        </w:rPr>
        <w:t>企业经营的专业市场、商场、写字楼、商业街区商铺、景区商铺、</w:t>
      </w:r>
      <w:r w:rsidR="00B13771" w:rsidRPr="00C351DE">
        <w:rPr>
          <w:rFonts w:ascii="仿宋_GB2312" w:eastAsia="仿宋_GB2312" w:hAnsi="黑体" w:hint="eastAsia"/>
          <w:color w:val="000000" w:themeColor="text1"/>
          <w:sz w:val="32"/>
          <w:szCs w:val="32"/>
        </w:rPr>
        <w:t>长租公寓、酒店式公寓、保障性租赁住房</w:t>
      </w:r>
      <w:r w:rsidR="00752FE0" w:rsidRPr="00C351DE">
        <w:rPr>
          <w:rFonts w:ascii="仿宋_GB2312" w:eastAsia="仿宋_GB2312" w:hAnsi="黑体" w:hint="eastAsia"/>
          <w:color w:val="000000" w:themeColor="text1"/>
          <w:sz w:val="32"/>
          <w:szCs w:val="32"/>
        </w:rPr>
        <w:t>、</w:t>
      </w:r>
      <w:r w:rsidR="00752FE0" w:rsidRPr="0087576A">
        <w:rPr>
          <w:rFonts w:ascii="Times New Roman Regular" w:eastAsia="仿宋_GB2312" w:hAnsi="Times New Roman Regular" w:cs="Times New Roman Regular" w:hint="eastAsia"/>
          <w:sz w:val="32"/>
          <w:szCs w:val="32"/>
        </w:rPr>
        <w:t>港口物流仓库堆场及配套设施</w:t>
      </w:r>
      <w:r w:rsidR="00B13771" w:rsidRPr="0087576A">
        <w:rPr>
          <w:rFonts w:ascii="仿宋_GB2312" w:eastAsia="仿宋_GB2312" w:hAnsi="黑体" w:hint="eastAsia"/>
          <w:sz w:val="32"/>
          <w:szCs w:val="32"/>
        </w:rPr>
        <w:t>等经营性房</w:t>
      </w:r>
      <w:r w:rsidR="00B13771" w:rsidRPr="002637E0">
        <w:rPr>
          <w:rFonts w:ascii="仿宋_GB2312" w:eastAsia="仿宋_GB2312" w:hAnsi="黑体" w:hint="eastAsia"/>
          <w:color w:val="000000" w:themeColor="text1"/>
          <w:sz w:val="32"/>
          <w:szCs w:val="32"/>
        </w:rPr>
        <w:t>产</w:t>
      </w:r>
      <w:r w:rsidR="00136664" w:rsidRPr="002637E0">
        <w:rPr>
          <w:rFonts w:ascii="仿宋_GB2312" w:eastAsia="仿宋_GB2312" w:hAnsi="黑体" w:hint="eastAsia"/>
          <w:color w:val="000000" w:themeColor="text1"/>
          <w:sz w:val="32"/>
          <w:szCs w:val="32"/>
        </w:rPr>
        <w:t>按市场规则组织的对外招租；</w:t>
      </w:r>
    </w:p>
    <w:p w14:paraId="0BA43C15" w14:textId="475F53BB" w:rsidR="00B13771" w:rsidRDefault="00136664" w:rsidP="004F7DD9">
      <w:pPr>
        <w:spacing w:line="560" w:lineRule="exact"/>
        <w:ind w:firstLineChars="200" w:firstLine="640"/>
        <w:jc w:val="left"/>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w:t>
      </w:r>
      <w:r w:rsidR="00124A34">
        <w:rPr>
          <w:rFonts w:ascii="仿宋_GB2312" w:eastAsia="仿宋_GB2312" w:hAnsi="黑体" w:hint="eastAsia"/>
          <w:color w:val="000000" w:themeColor="text1"/>
          <w:sz w:val="32"/>
          <w:szCs w:val="32"/>
        </w:rPr>
        <w:t>四</w:t>
      </w:r>
      <w:r w:rsidRPr="002637E0">
        <w:rPr>
          <w:rFonts w:ascii="仿宋_GB2312" w:eastAsia="仿宋_GB2312" w:hAnsi="黑体" w:hint="eastAsia"/>
          <w:color w:val="000000" w:themeColor="text1"/>
          <w:sz w:val="32"/>
          <w:szCs w:val="32"/>
        </w:rPr>
        <w:t>）</w:t>
      </w:r>
      <w:r w:rsidR="00B13771" w:rsidRPr="002637E0">
        <w:rPr>
          <w:rFonts w:ascii="仿宋_GB2312" w:eastAsia="仿宋_GB2312" w:hAnsi="黑体" w:hint="eastAsia"/>
          <w:color w:val="000000" w:themeColor="text1"/>
          <w:sz w:val="32"/>
          <w:szCs w:val="32"/>
        </w:rPr>
        <w:t>以房产租赁为主业的专业租赁企业对外从事房产租赁业务</w:t>
      </w:r>
      <w:r w:rsidRPr="002637E0">
        <w:rPr>
          <w:rFonts w:ascii="仿宋_GB2312" w:eastAsia="仿宋_GB2312" w:hAnsi="黑体" w:hint="eastAsia"/>
          <w:color w:val="000000" w:themeColor="text1"/>
          <w:sz w:val="32"/>
          <w:szCs w:val="32"/>
        </w:rPr>
        <w:t>；</w:t>
      </w:r>
    </w:p>
    <w:p w14:paraId="3AFEF887" w14:textId="2F1C1888" w:rsidR="00136664" w:rsidRPr="002637E0" w:rsidRDefault="00136664"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w:t>
      </w:r>
      <w:r w:rsidR="00124A34">
        <w:rPr>
          <w:rFonts w:ascii="仿宋_GB2312" w:eastAsia="仿宋_GB2312" w:hAnsi="黑体" w:hint="eastAsia"/>
          <w:color w:val="000000" w:themeColor="text1"/>
          <w:sz w:val="32"/>
          <w:szCs w:val="32"/>
        </w:rPr>
        <w:t>五</w:t>
      </w:r>
      <w:r w:rsidRPr="002637E0">
        <w:rPr>
          <w:rFonts w:ascii="仿宋_GB2312" w:eastAsia="仿宋_GB2312" w:hAnsi="黑体" w:hint="eastAsia"/>
          <w:color w:val="000000" w:themeColor="text1"/>
          <w:sz w:val="32"/>
          <w:szCs w:val="32"/>
        </w:rPr>
        <w:t>）法律和行政法规另有规定的。</w:t>
      </w:r>
    </w:p>
    <w:p w14:paraId="76D60E78" w14:textId="295D5E85" w:rsidR="002355E8" w:rsidRDefault="002355E8"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w:t>
      </w:r>
      <w:r w:rsidR="00F32321">
        <w:rPr>
          <w:rFonts w:ascii="黑体" w:eastAsia="黑体" w:hAnsi="黑体" w:hint="eastAsia"/>
          <w:color w:val="000000" w:themeColor="text1"/>
          <w:sz w:val="32"/>
          <w:szCs w:val="32"/>
        </w:rPr>
        <w:t>四</w:t>
      </w:r>
      <w:r w:rsidRPr="002637E0">
        <w:rPr>
          <w:rFonts w:ascii="黑体" w:eastAsia="黑体" w:hAnsi="黑体" w:hint="eastAsia"/>
          <w:color w:val="000000" w:themeColor="text1"/>
          <w:sz w:val="32"/>
          <w:szCs w:val="32"/>
        </w:rPr>
        <w:t xml:space="preserve">条 </w:t>
      </w:r>
      <w:r w:rsidRPr="002637E0">
        <w:rPr>
          <w:rFonts w:ascii="仿宋_GB2312" w:eastAsia="仿宋_GB2312" w:hAnsi="黑体" w:hint="eastAsia"/>
          <w:color w:val="000000" w:themeColor="text1"/>
          <w:sz w:val="32"/>
          <w:szCs w:val="32"/>
        </w:rPr>
        <w:t>本规定所称产权交易机构，是指依法设立的实施企业国有</w:t>
      </w:r>
      <w:r w:rsidR="0013165D">
        <w:rPr>
          <w:rFonts w:ascii="仿宋_GB2312" w:eastAsia="仿宋_GB2312" w:hAnsi="黑体" w:hint="eastAsia"/>
          <w:color w:val="000000" w:themeColor="text1"/>
          <w:sz w:val="32"/>
          <w:szCs w:val="32"/>
        </w:rPr>
        <w:t>房产土地</w:t>
      </w:r>
      <w:r w:rsidR="00752FE0">
        <w:rPr>
          <w:rFonts w:ascii="仿宋_GB2312" w:eastAsia="仿宋_GB2312" w:hAnsi="黑体" w:hint="eastAsia"/>
          <w:color w:val="000000" w:themeColor="text1"/>
          <w:sz w:val="32"/>
          <w:szCs w:val="32"/>
        </w:rPr>
        <w:t>出租</w:t>
      </w:r>
      <w:r w:rsidRPr="002637E0">
        <w:rPr>
          <w:rFonts w:ascii="仿宋_GB2312" w:eastAsia="仿宋_GB2312" w:hAnsi="黑体" w:hint="eastAsia"/>
          <w:color w:val="000000" w:themeColor="text1"/>
          <w:sz w:val="32"/>
          <w:szCs w:val="32"/>
        </w:rPr>
        <w:t>交易的产权交易机构</w:t>
      </w:r>
      <w:r w:rsidR="00F26446" w:rsidRPr="002637E0">
        <w:rPr>
          <w:rFonts w:ascii="仿宋_GB2312" w:eastAsia="仿宋_GB2312" w:hAnsi="黑体" w:hint="eastAsia"/>
          <w:color w:val="000000" w:themeColor="text1"/>
          <w:sz w:val="32"/>
          <w:szCs w:val="32"/>
        </w:rPr>
        <w:t>。</w:t>
      </w:r>
      <w:r w:rsidR="0086520E" w:rsidRPr="0086520E">
        <w:rPr>
          <w:rFonts w:ascii="仿宋_GB2312" w:eastAsia="仿宋_GB2312" w:hAnsi="黑体" w:hint="eastAsia"/>
          <w:color w:val="000000" w:themeColor="text1"/>
          <w:sz w:val="32"/>
          <w:szCs w:val="32"/>
        </w:rPr>
        <w:t>按照</w:t>
      </w:r>
      <w:r w:rsidR="00902B8B" w:rsidRPr="002637E0">
        <w:rPr>
          <w:rFonts w:ascii="仿宋_GB2312" w:eastAsia="仿宋_GB2312" w:hAnsi="黑体" w:hint="eastAsia"/>
          <w:color w:val="000000" w:themeColor="text1"/>
          <w:sz w:val="32"/>
          <w:szCs w:val="32"/>
        </w:rPr>
        <w:t>《企业国有资产交易监督管理办法》</w:t>
      </w:r>
      <w:r w:rsidR="0086520E" w:rsidRPr="0086520E">
        <w:rPr>
          <w:rFonts w:ascii="仿宋_GB2312" w:eastAsia="仿宋_GB2312" w:hAnsi="黑体" w:hint="eastAsia"/>
          <w:color w:val="000000" w:themeColor="text1"/>
          <w:sz w:val="32"/>
          <w:szCs w:val="32"/>
        </w:rPr>
        <w:t>有关规定，市国资委选定天津产权交易中心有限公司作为开展</w:t>
      </w:r>
      <w:r w:rsidR="00E13598" w:rsidRPr="002C7B2A">
        <w:rPr>
          <w:rFonts w:ascii="仿宋_GB2312" w:eastAsia="仿宋_GB2312" w:hAnsi="黑体" w:hint="eastAsia"/>
          <w:color w:val="000000" w:themeColor="text1"/>
          <w:sz w:val="32"/>
          <w:szCs w:val="32"/>
        </w:rPr>
        <w:t>企业</w:t>
      </w:r>
      <w:r w:rsidR="00F263C5">
        <w:rPr>
          <w:rFonts w:ascii="仿宋_GB2312" w:eastAsia="仿宋_GB2312" w:hAnsi="黑体" w:hint="eastAsia"/>
          <w:color w:val="000000" w:themeColor="text1"/>
          <w:sz w:val="32"/>
          <w:szCs w:val="32"/>
        </w:rPr>
        <w:t>坐落</w:t>
      </w:r>
      <w:r w:rsidR="00E13598" w:rsidRPr="002C7B2A">
        <w:rPr>
          <w:rFonts w:ascii="仿宋_GB2312" w:eastAsia="仿宋_GB2312" w:hAnsi="黑体" w:hint="eastAsia"/>
          <w:color w:val="000000" w:themeColor="text1"/>
          <w:sz w:val="32"/>
          <w:szCs w:val="32"/>
        </w:rPr>
        <w:t>在天津市行政辖区内</w:t>
      </w:r>
      <w:r w:rsidR="0013165D">
        <w:rPr>
          <w:rFonts w:ascii="仿宋_GB2312" w:eastAsia="仿宋_GB2312" w:hAnsi="黑体" w:hint="eastAsia"/>
          <w:color w:val="000000" w:themeColor="text1"/>
          <w:sz w:val="32"/>
          <w:szCs w:val="32"/>
        </w:rPr>
        <w:t>房产土地</w:t>
      </w:r>
      <w:r w:rsidR="0086520E">
        <w:rPr>
          <w:rFonts w:ascii="仿宋_GB2312" w:eastAsia="仿宋_GB2312" w:hAnsi="黑体" w:hint="eastAsia"/>
          <w:color w:val="000000" w:themeColor="text1"/>
          <w:sz w:val="32"/>
          <w:szCs w:val="32"/>
        </w:rPr>
        <w:t>出租</w:t>
      </w:r>
      <w:r w:rsidR="0086520E" w:rsidRPr="0086520E">
        <w:rPr>
          <w:rFonts w:ascii="仿宋_GB2312" w:eastAsia="仿宋_GB2312" w:hAnsi="黑体" w:hint="eastAsia"/>
          <w:color w:val="000000" w:themeColor="text1"/>
          <w:sz w:val="32"/>
          <w:szCs w:val="32"/>
        </w:rPr>
        <w:t>交易业务的指定产权交易机构。</w:t>
      </w:r>
    </w:p>
    <w:p w14:paraId="5B3B6A6A" w14:textId="77777777" w:rsidR="00F263C5" w:rsidRPr="00F263C5" w:rsidRDefault="00F263C5" w:rsidP="004F7DD9">
      <w:pPr>
        <w:spacing w:line="560" w:lineRule="exact"/>
        <w:ind w:firstLineChars="200" w:firstLine="640"/>
        <w:rPr>
          <w:rFonts w:ascii="仿宋_GB2312" w:eastAsia="仿宋_GB2312" w:hAnsi="黑体" w:hint="eastAsia"/>
          <w:color w:val="000000" w:themeColor="text1"/>
          <w:sz w:val="32"/>
          <w:szCs w:val="32"/>
        </w:rPr>
      </w:pPr>
    </w:p>
    <w:p w14:paraId="1C860C9E" w14:textId="4A1833E3" w:rsidR="00FB665A" w:rsidRPr="002637E0" w:rsidRDefault="00FB665A" w:rsidP="004F7DD9">
      <w:pPr>
        <w:spacing w:line="560" w:lineRule="exact"/>
        <w:jc w:val="center"/>
        <w:rPr>
          <w:rFonts w:ascii="黑体" w:eastAsia="黑体" w:hAnsi="黑体" w:hint="eastAsia"/>
          <w:color w:val="000000" w:themeColor="text1"/>
          <w:sz w:val="32"/>
          <w:szCs w:val="32"/>
        </w:rPr>
      </w:pPr>
      <w:r w:rsidRPr="002637E0">
        <w:rPr>
          <w:rFonts w:ascii="黑体" w:eastAsia="黑体" w:hAnsi="黑体" w:hint="eastAsia"/>
          <w:color w:val="000000" w:themeColor="text1"/>
          <w:sz w:val="32"/>
          <w:szCs w:val="32"/>
        </w:rPr>
        <w:t>第二章 出租管理</w:t>
      </w:r>
    </w:p>
    <w:p w14:paraId="22168DA4" w14:textId="068C079C" w:rsidR="001B56E3" w:rsidRPr="002637E0" w:rsidRDefault="00FB665A"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w:t>
      </w:r>
      <w:r w:rsidR="00F32321">
        <w:rPr>
          <w:rFonts w:ascii="黑体" w:eastAsia="黑体" w:hAnsi="黑体" w:hint="eastAsia"/>
          <w:color w:val="000000" w:themeColor="text1"/>
          <w:sz w:val="32"/>
          <w:szCs w:val="32"/>
        </w:rPr>
        <w:t>五</w:t>
      </w:r>
      <w:r w:rsidRPr="002637E0">
        <w:rPr>
          <w:rFonts w:ascii="黑体" w:eastAsia="黑体" w:hAnsi="黑体" w:hint="eastAsia"/>
          <w:color w:val="000000" w:themeColor="text1"/>
          <w:sz w:val="32"/>
          <w:szCs w:val="32"/>
        </w:rPr>
        <w:t xml:space="preserve">条 </w:t>
      </w:r>
      <w:r w:rsidR="001B56E3" w:rsidRPr="002637E0">
        <w:rPr>
          <w:rFonts w:ascii="仿宋_GB2312" w:eastAsia="仿宋_GB2312" w:hAnsi="黑体" w:hint="eastAsia"/>
          <w:color w:val="000000" w:themeColor="text1"/>
          <w:sz w:val="32"/>
          <w:szCs w:val="32"/>
        </w:rPr>
        <w:t>企业出租房产土地，应结合实际情况制定出租方案，并按规定履行内部决策程序。</w:t>
      </w:r>
    </w:p>
    <w:p w14:paraId="1927F31A" w14:textId="3985F8DA" w:rsidR="001B56E3" w:rsidRPr="002637E0" w:rsidRDefault="001B56E3"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出租方案内容一般应包括：拟出租房产土地的基本情况、出租原因、出租期限及确定理由、出租用途、招租底价及底价拟订依据、租金收缴办法、承租</w:t>
      </w:r>
      <w:proofErr w:type="gramStart"/>
      <w:r w:rsidRPr="002637E0">
        <w:rPr>
          <w:rFonts w:ascii="仿宋_GB2312" w:eastAsia="仿宋_GB2312" w:hAnsi="黑体" w:hint="eastAsia"/>
          <w:color w:val="000000" w:themeColor="text1"/>
          <w:sz w:val="32"/>
          <w:szCs w:val="32"/>
        </w:rPr>
        <w:t>方资格</w:t>
      </w:r>
      <w:proofErr w:type="gramEnd"/>
      <w:r w:rsidRPr="002637E0">
        <w:rPr>
          <w:rFonts w:ascii="仿宋_GB2312" w:eastAsia="仿宋_GB2312" w:hAnsi="黑体" w:hint="eastAsia"/>
          <w:color w:val="000000" w:themeColor="text1"/>
          <w:sz w:val="32"/>
          <w:szCs w:val="32"/>
        </w:rPr>
        <w:t>条件（不得有明确指向性）、招租方式、可行性论证情况等。</w:t>
      </w:r>
    </w:p>
    <w:p w14:paraId="2B3FC1C9" w14:textId="7769347D" w:rsidR="0086520E" w:rsidRDefault="001B56E3" w:rsidP="004F7DD9">
      <w:pPr>
        <w:spacing w:line="560" w:lineRule="exact"/>
        <w:ind w:firstLineChars="200" w:firstLine="640"/>
        <w:rPr>
          <w:rFonts w:ascii="仿宋_GB2312" w:eastAsia="仿宋_GB2312" w:hAnsi="微软雅黑" w:cs="宋体" w:hint="eastAsia"/>
          <w:color w:val="000000" w:themeColor="text1"/>
          <w:kern w:val="0"/>
          <w:sz w:val="32"/>
          <w:szCs w:val="32"/>
        </w:rPr>
      </w:pPr>
      <w:r w:rsidRPr="00EA5FBF">
        <w:rPr>
          <w:rFonts w:ascii="黑体" w:eastAsia="黑体" w:hAnsi="黑体" w:cs="宋体" w:hint="eastAsia"/>
          <w:color w:val="000000" w:themeColor="text1"/>
          <w:kern w:val="0"/>
          <w:sz w:val="32"/>
          <w:szCs w:val="32"/>
          <w:shd w:val="clear" w:color="auto" w:fill="FFFFFF"/>
        </w:rPr>
        <w:t>第</w:t>
      </w:r>
      <w:r w:rsidR="00F32321">
        <w:rPr>
          <w:rFonts w:ascii="黑体" w:eastAsia="黑体" w:hAnsi="黑体" w:cs="宋体" w:hint="eastAsia"/>
          <w:color w:val="000000" w:themeColor="text1"/>
          <w:kern w:val="0"/>
          <w:sz w:val="32"/>
          <w:szCs w:val="32"/>
          <w:shd w:val="clear" w:color="auto" w:fill="FFFFFF"/>
        </w:rPr>
        <w:t>六</w:t>
      </w:r>
      <w:r w:rsidRPr="00EA5FBF">
        <w:rPr>
          <w:rFonts w:ascii="黑体" w:eastAsia="黑体" w:hAnsi="黑体" w:cs="宋体" w:hint="eastAsia"/>
          <w:color w:val="000000" w:themeColor="text1"/>
          <w:kern w:val="0"/>
          <w:sz w:val="32"/>
          <w:szCs w:val="32"/>
          <w:shd w:val="clear" w:color="auto" w:fill="FFFFFF"/>
        </w:rPr>
        <w:t xml:space="preserve">条 </w:t>
      </w:r>
      <w:r w:rsidR="00FB665A" w:rsidRPr="00EA5FBF">
        <w:rPr>
          <w:rFonts w:ascii="仿宋_GB2312" w:eastAsia="仿宋_GB2312" w:hAnsi="微软雅黑" w:cs="宋体" w:hint="eastAsia"/>
          <w:color w:val="000000" w:themeColor="text1"/>
          <w:kern w:val="0"/>
          <w:sz w:val="32"/>
          <w:szCs w:val="32"/>
          <w:shd w:val="clear" w:color="auto" w:fill="FFFFFF"/>
        </w:rPr>
        <w:t>房产土地的</w:t>
      </w:r>
      <w:r w:rsidR="00F96759" w:rsidRPr="00EA5FBF">
        <w:rPr>
          <w:rFonts w:ascii="仿宋_GB2312" w:eastAsia="仿宋_GB2312" w:hAnsi="微软雅黑" w:cs="宋体" w:hint="eastAsia"/>
          <w:color w:val="000000" w:themeColor="text1"/>
          <w:kern w:val="0"/>
          <w:sz w:val="32"/>
          <w:szCs w:val="32"/>
          <w:shd w:val="clear" w:color="auto" w:fill="FFFFFF"/>
        </w:rPr>
        <w:t>租金</w:t>
      </w:r>
      <w:r w:rsidR="00EA5FBF" w:rsidRPr="0087576A">
        <w:rPr>
          <w:rFonts w:ascii="仿宋_GB2312" w:eastAsia="仿宋_GB2312" w:hAnsi="微软雅黑" w:cs="宋体" w:hint="eastAsia"/>
          <w:color w:val="000000" w:themeColor="text1"/>
          <w:kern w:val="0"/>
          <w:sz w:val="32"/>
          <w:szCs w:val="32"/>
          <w:shd w:val="clear" w:color="auto" w:fill="FFFFFF"/>
        </w:rPr>
        <w:t>价格</w:t>
      </w:r>
      <w:r w:rsidR="00FB665A" w:rsidRPr="00EA5FBF">
        <w:rPr>
          <w:rFonts w:ascii="仿宋_GB2312" w:eastAsia="仿宋_GB2312" w:hAnsi="微软雅黑" w:cs="宋体" w:hint="eastAsia"/>
          <w:color w:val="000000" w:themeColor="text1"/>
          <w:kern w:val="0"/>
          <w:sz w:val="32"/>
          <w:szCs w:val="32"/>
          <w:shd w:val="clear" w:color="auto" w:fill="FFFFFF"/>
        </w:rPr>
        <w:t>原则上应当</w:t>
      </w:r>
      <w:r w:rsidR="00F96759" w:rsidRPr="00EA5FBF">
        <w:rPr>
          <w:rFonts w:ascii="仿宋_GB2312" w:eastAsia="仿宋_GB2312" w:hAnsi="微软雅黑" w:cs="宋体" w:hint="eastAsia"/>
          <w:color w:val="000000" w:themeColor="text1"/>
          <w:kern w:val="0"/>
          <w:sz w:val="32"/>
          <w:szCs w:val="32"/>
          <w:shd w:val="clear" w:color="auto" w:fill="FFFFFF"/>
        </w:rPr>
        <w:t>根据</w:t>
      </w:r>
      <w:r w:rsidR="00FB665A" w:rsidRPr="00EA5FBF">
        <w:rPr>
          <w:rFonts w:ascii="仿宋_GB2312" w:eastAsia="仿宋_GB2312" w:hAnsi="微软雅黑" w:cs="宋体" w:hint="eastAsia"/>
          <w:color w:val="000000" w:themeColor="text1"/>
          <w:kern w:val="0"/>
          <w:sz w:val="32"/>
          <w:szCs w:val="32"/>
          <w:shd w:val="clear" w:color="auto" w:fill="FFFFFF"/>
        </w:rPr>
        <w:t>评估机构对</w:t>
      </w:r>
      <w:r w:rsidR="00F96759" w:rsidRPr="00EA5FBF">
        <w:rPr>
          <w:rFonts w:ascii="仿宋_GB2312" w:eastAsia="仿宋_GB2312" w:hAnsi="微软雅黑" w:cs="宋体" w:hint="eastAsia"/>
          <w:color w:val="000000" w:themeColor="text1"/>
          <w:kern w:val="0"/>
          <w:sz w:val="32"/>
          <w:szCs w:val="32"/>
          <w:shd w:val="clear" w:color="auto" w:fill="FFFFFF"/>
        </w:rPr>
        <w:t>拟出租的房产土地</w:t>
      </w:r>
      <w:r w:rsidR="00FB665A" w:rsidRPr="00EA5FBF">
        <w:rPr>
          <w:rFonts w:ascii="仿宋_GB2312" w:eastAsia="仿宋_GB2312" w:hAnsi="微软雅黑" w:cs="宋体" w:hint="eastAsia"/>
          <w:color w:val="000000" w:themeColor="text1"/>
          <w:kern w:val="0"/>
          <w:sz w:val="32"/>
          <w:szCs w:val="32"/>
          <w:shd w:val="clear" w:color="auto" w:fill="FFFFFF"/>
        </w:rPr>
        <w:t>进行评估</w:t>
      </w:r>
      <w:r w:rsidR="00182A5D" w:rsidRPr="00EA5FBF">
        <w:rPr>
          <w:rFonts w:ascii="仿宋_GB2312" w:eastAsia="仿宋_GB2312" w:hAnsi="微软雅黑" w:cs="宋体" w:hint="eastAsia"/>
          <w:color w:val="000000" w:themeColor="text1"/>
          <w:kern w:val="0"/>
          <w:sz w:val="32"/>
          <w:szCs w:val="32"/>
          <w:shd w:val="clear" w:color="auto" w:fill="FFFFFF"/>
        </w:rPr>
        <w:t>后</w:t>
      </w:r>
      <w:r w:rsidR="00EA5FBF">
        <w:rPr>
          <w:rFonts w:ascii="仿宋_GB2312" w:eastAsia="仿宋_GB2312" w:hAnsi="微软雅黑" w:cs="宋体" w:hint="eastAsia"/>
          <w:color w:val="000000" w:themeColor="text1"/>
          <w:kern w:val="0"/>
          <w:sz w:val="32"/>
          <w:szCs w:val="32"/>
          <w:shd w:val="clear" w:color="auto" w:fill="FFFFFF"/>
        </w:rPr>
        <w:t>认定</w:t>
      </w:r>
      <w:r w:rsidR="00F96759" w:rsidRPr="00EA5FBF">
        <w:rPr>
          <w:rFonts w:ascii="仿宋_GB2312" w:eastAsia="仿宋_GB2312" w:hAnsi="微软雅黑" w:cs="宋体" w:hint="eastAsia"/>
          <w:color w:val="000000" w:themeColor="text1"/>
          <w:kern w:val="0"/>
          <w:sz w:val="32"/>
          <w:szCs w:val="32"/>
          <w:shd w:val="clear" w:color="auto" w:fill="FFFFFF"/>
        </w:rPr>
        <w:t>的</w:t>
      </w:r>
      <w:r w:rsidR="00EA5FBF">
        <w:rPr>
          <w:rFonts w:ascii="仿宋_GB2312" w:eastAsia="仿宋_GB2312" w:hAnsi="微软雅黑" w:cs="宋体" w:hint="eastAsia"/>
          <w:color w:val="000000" w:themeColor="text1"/>
          <w:kern w:val="0"/>
          <w:sz w:val="32"/>
          <w:szCs w:val="32"/>
          <w:shd w:val="clear" w:color="auto" w:fill="FFFFFF"/>
        </w:rPr>
        <w:t>租金市场价值</w:t>
      </w:r>
      <w:r w:rsidR="00F96759" w:rsidRPr="00EA5FBF">
        <w:rPr>
          <w:rFonts w:ascii="仿宋_GB2312" w:eastAsia="仿宋_GB2312" w:hAnsi="微软雅黑" w:cs="宋体" w:hint="eastAsia"/>
          <w:color w:val="000000" w:themeColor="text1"/>
          <w:kern w:val="0"/>
          <w:sz w:val="32"/>
          <w:szCs w:val="32"/>
          <w:shd w:val="clear" w:color="auto" w:fill="FFFFFF"/>
        </w:rPr>
        <w:t>确定</w:t>
      </w:r>
      <w:r w:rsidR="00FB665A" w:rsidRPr="00EA5FBF">
        <w:rPr>
          <w:rFonts w:ascii="仿宋_GB2312" w:eastAsia="仿宋_GB2312" w:hAnsi="微软雅黑" w:cs="宋体" w:hint="eastAsia"/>
          <w:color w:val="000000" w:themeColor="text1"/>
          <w:kern w:val="0"/>
          <w:sz w:val="32"/>
          <w:szCs w:val="32"/>
          <w:shd w:val="clear" w:color="auto" w:fill="FFFFFF"/>
        </w:rPr>
        <w:t>。</w:t>
      </w:r>
      <w:r w:rsidR="00FB665A" w:rsidRPr="00EA5FBF">
        <w:rPr>
          <w:rFonts w:ascii="仿宋_GB2312" w:eastAsia="仿宋_GB2312" w:hAnsi="微软雅黑" w:cs="宋体" w:hint="eastAsia"/>
          <w:color w:val="000000" w:themeColor="text1"/>
          <w:kern w:val="0"/>
          <w:sz w:val="32"/>
          <w:szCs w:val="32"/>
        </w:rPr>
        <w:t>为</w:t>
      </w:r>
      <w:r w:rsidR="00721904">
        <w:rPr>
          <w:rFonts w:ascii="仿宋_GB2312" w:eastAsia="仿宋_GB2312" w:hAnsi="微软雅黑" w:cs="宋体" w:hint="eastAsia"/>
          <w:color w:val="000000" w:themeColor="text1"/>
          <w:kern w:val="0"/>
          <w:sz w:val="32"/>
          <w:szCs w:val="32"/>
        </w:rPr>
        <w:t>促使</w:t>
      </w:r>
      <w:r w:rsidR="00EA5FBF">
        <w:rPr>
          <w:rFonts w:ascii="仿宋_GB2312" w:eastAsia="仿宋_GB2312" w:hAnsi="微软雅黑" w:cs="宋体" w:hint="eastAsia"/>
          <w:color w:val="000000" w:themeColor="text1"/>
          <w:kern w:val="0"/>
          <w:sz w:val="32"/>
          <w:szCs w:val="32"/>
        </w:rPr>
        <w:t>评估的</w:t>
      </w:r>
      <w:r w:rsidR="00EA5FBF">
        <w:rPr>
          <w:rFonts w:ascii="仿宋_GB2312" w:eastAsia="仿宋_GB2312" w:hAnsi="微软雅黑" w:cs="宋体" w:hint="eastAsia"/>
          <w:color w:val="000000" w:themeColor="text1"/>
          <w:kern w:val="0"/>
          <w:sz w:val="32"/>
          <w:szCs w:val="32"/>
          <w:shd w:val="clear" w:color="auto" w:fill="FFFFFF"/>
        </w:rPr>
        <w:t>租金市场价值</w:t>
      </w:r>
      <w:r w:rsidR="00FB665A" w:rsidRPr="00EA5FBF">
        <w:rPr>
          <w:rFonts w:ascii="仿宋_GB2312" w:eastAsia="仿宋_GB2312" w:hAnsi="微软雅黑" w:cs="宋体" w:hint="eastAsia"/>
          <w:color w:val="000000" w:themeColor="text1"/>
          <w:kern w:val="0"/>
          <w:sz w:val="32"/>
          <w:szCs w:val="32"/>
        </w:rPr>
        <w:t>尽可能</w:t>
      </w:r>
      <w:r w:rsidR="00721904">
        <w:rPr>
          <w:rFonts w:ascii="仿宋_GB2312" w:eastAsia="仿宋_GB2312" w:hAnsi="微软雅黑" w:cs="宋体" w:hint="eastAsia"/>
          <w:color w:val="000000" w:themeColor="text1"/>
          <w:kern w:val="0"/>
          <w:sz w:val="32"/>
          <w:szCs w:val="32"/>
        </w:rPr>
        <w:t>符合</w:t>
      </w:r>
      <w:r w:rsidR="00FB665A" w:rsidRPr="00EA5FBF">
        <w:rPr>
          <w:rFonts w:ascii="仿宋_GB2312" w:eastAsia="仿宋_GB2312" w:hAnsi="微软雅黑" w:cs="宋体" w:hint="eastAsia"/>
          <w:color w:val="000000" w:themeColor="text1"/>
          <w:kern w:val="0"/>
          <w:sz w:val="32"/>
          <w:szCs w:val="32"/>
        </w:rPr>
        <w:t>市场</w:t>
      </w:r>
      <w:r w:rsidR="00721904">
        <w:rPr>
          <w:rFonts w:ascii="仿宋_GB2312" w:eastAsia="仿宋_GB2312" w:hAnsi="微软雅黑" w:cs="宋体" w:hint="eastAsia"/>
          <w:color w:val="000000" w:themeColor="text1"/>
          <w:kern w:val="0"/>
          <w:sz w:val="32"/>
          <w:szCs w:val="32"/>
        </w:rPr>
        <w:t>现状</w:t>
      </w:r>
      <w:r w:rsidR="00FB665A" w:rsidRPr="00EA5FBF">
        <w:rPr>
          <w:rFonts w:ascii="仿宋_GB2312" w:eastAsia="仿宋_GB2312" w:hAnsi="微软雅黑" w:cs="宋体" w:hint="eastAsia"/>
          <w:color w:val="000000" w:themeColor="text1"/>
          <w:kern w:val="0"/>
          <w:sz w:val="32"/>
          <w:szCs w:val="32"/>
        </w:rPr>
        <w:t>，企业要</w:t>
      </w:r>
      <w:r w:rsidR="00721904">
        <w:rPr>
          <w:rFonts w:ascii="仿宋_GB2312" w:eastAsia="仿宋_GB2312" w:hAnsi="微软雅黑" w:cs="宋体" w:hint="eastAsia"/>
          <w:color w:val="000000" w:themeColor="text1"/>
          <w:kern w:val="0"/>
          <w:sz w:val="32"/>
          <w:szCs w:val="32"/>
        </w:rPr>
        <w:t>向</w:t>
      </w:r>
      <w:r w:rsidR="00FB665A" w:rsidRPr="00EA5FBF">
        <w:rPr>
          <w:rFonts w:ascii="仿宋_GB2312" w:eastAsia="仿宋_GB2312" w:hAnsi="微软雅黑" w:cs="宋体" w:hint="eastAsia"/>
          <w:color w:val="000000" w:themeColor="text1"/>
          <w:kern w:val="0"/>
          <w:sz w:val="32"/>
          <w:szCs w:val="32"/>
        </w:rPr>
        <w:t>评估机构全面客观介绍拟出租房产</w:t>
      </w:r>
      <w:r w:rsidR="00F96759" w:rsidRPr="00EA5FBF">
        <w:rPr>
          <w:rFonts w:ascii="仿宋_GB2312" w:eastAsia="仿宋_GB2312" w:hAnsi="微软雅黑" w:cs="宋体" w:hint="eastAsia"/>
          <w:color w:val="000000" w:themeColor="text1"/>
          <w:kern w:val="0"/>
          <w:sz w:val="32"/>
          <w:szCs w:val="32"/>
        </w:rPr>
        <w:t>土地</w:t>
      </w:r>
      <w:r w:rsidR="00FB665A" w:rsidRPr="00EA5FBF">
        <w:rPr>
          <w:rFonts w:ascii="仿宋_GB2312" w:eastAsia="仿宋_GB2312" w:hAnsi="微软雅黑" w:cs="宋体" w:hint="eastAsia"/>
          <w:color w:val="000000" w:themeColor="text1"/>
          <w:kern w:val="0"/>
          <w:sz w:val="32"/>
          <w:szCs w:val="32"/>
        </w:rPr>
        <w:t>的实际情况，并请评估机构积极走访周边市场化中介机构，获取可比出租案例</w:t>
      </w:r>
      <w:r w:rsidR="00721904">
        <w:rPr>
          <w:rFonts w:ascii="仿宋_GB2312" w:eastAsia="仿宋_GB2312" w:hAnsi="微软雅黑" w:cs="宋体" w:hint="eastAsia"/>
          <w:color w:val="000000" w:themeColor="text1"/>
          <w:kern w:val="0"/>
          <w:sz w:val="32"/>
          <w:szCs w:val="32"/>
        </w:rPr>
        <w:t>，</w:t>
      </w:r>
      <w:r w:rsidR="00FB665A" w:rsidRPr="00EA5FBF">
        <w:rPr>
          <w:rFonts w:ascii="仿宋_GB2312" w:eastAsia="仿宋_GB2312" w:hAnsi="微软雅黑" w:cs="宋体" w:hint="eastAsia"/>
          <w:color w:val="000000" w:themeColor="text1"/>
          <w:kern w:val="0"/>
          <w:sz w:val="32"/>
          <w:szCs w:val="32"/>
        </w:rPr>
        <w:t>出具评估结果。</w:t>
      </w:r>
    </w:p>
    <w:p w14:paraId="28B3D3CD" w14:textId="29C5F732" w:rsidR="0086520E" w:rsidRDefault="00FB665A" w:rsidP="004F7DD9">
      <w:pPr>
        <w:spacing w:line="560" w:lineRule="exact"/>
        <w:ind w:firstLineChars="200" w:firstLine="640"/>
        <w:rPr>
          <w:rFonts w:ascii="仿宋_GB2312" w:eastAsia="仿宋_GB2312" w:hAnsi="微软雅黑" w:cs="宋体" w:hint="eastAsia"/>
          <w:color w:val="000000" w:themeColor="text1"/>
          <w:kern w:val="0"/>
          <w:sz w:val="32"/>
          <w:szCs w:val="32"/>
          <w:shd w:val="clear" w:color="auto" w:fill="FFFFFF"/>
        </w:rPr>
      </w:pPr>
      <w:r w:rsidRPr="00EA5FBF">
        <w:rPr>
          <w:rFonts w:ascii="仿宋_GB2312" w:eastAsia="仿宋_GB2312" w:hAnsi="微软雅黑" w:cs="宋体" w:hint="eastAsia"/>
          <w:color w:val="000000" w:themeColor="text1"/>
          <w:kern w:val="0"/>
          <w:sz w:val="32"/>
          <w:szCs w:val="32"/>
          <w:shd w:val="clear" w:color="auto" w:fill="FFFFFF"/>
        </w:rPr>
        <w:t>如</w:t>
      </w:r>
      <w:r w:rsidR="000C75C7" w:rsidRPr="00EA5FBF">
        <w:rPr>
          <w:rFonts w:ascii="仿宋_GB2312" w:eastAsia="仿宋_GB2312" w:hAnsi="微软雅黑" w:cs="宋体" w:hint="eastAsia"/>
          <w:color w:val="000000" w:themeColor="text1"/>
          <w:kern w:val="0"/>
          <w:sz w:val="32"/>
          <w:szCs w:val="32"/>
          <w:shd w:val="clear" w:color="auto" w:fill="FFFFFF"/>
        </w:rPr>
        <w:t>监管企业</w:t>
      </w:r>
      <w:r w:rsidR="00721904">
        <w:rPr>
          <w:rFonts w:ascii="仿宋_GB2312" w:eastAsia="仿宋_GB2312" w:hAnsi="微软雅黑" w:cs="宋体" w:hint="eastAsia"/>
          <w:color w:val="000000" w:themeColor="text1"/>
          <w:kern w:val="0"/>
          <w:sz w:val="32"/>
          <w:szCs w:val="32"/>
          <w:shd w:val="clear" w:color="auto" w:fill="FFFFFF"/>
        </w:rPr>
        <w:t>及所属企业</w:t>
      </w:r>
      <w:r w:rsidR="000C75C7" w:rsidRPr="00EA5FBF">
        <w:rPr>
          <w:rFonts w:ascii="仿宋_GB2312" w:eastAsia="仿宋_GB2312" w:hAnsi="微软雅黑" w:cs="宋体" w:hint="eastAsia"/>
          <w:color w:val="000000" w:themeColor="text1"/>
          <w:kern w:val="0"/>
          <w:sz w:val="32"/>
          <w:szCs w:val="32"/>
          <w:shd w:val="clear" w:color="auto" w:fill="FFFFFF"/>
        </w:rPr>
        <w:t>在</w:t>
      </w:r>
      <w:r w:rsidRPr="00EA5FBF">
        <w:rPr>
          <w:rFonts w:ascii="仿宋_GB2312" w:eastAsia="仿宋_GB2312" w:hAnsi="微软雅黑" w:cs="宋体" w:hint="eastAsia"/>
          <w:color w:val="000000" w:themeColor="text1"/>
          <w:kern w:val="0"/>
          <w:sz w:val="32"/>
          <w:szCs w:val="32"/>
          <w:shd w:val="clear" w:color="auto" w:fill="FFFFFF"/>
        </w:rPr>
        <w:t>同地段同类型房产已完成出租底价评估（评估报告在有效期内），该价格可作为</w:t>
      </w:r>
      <w:r w:rsidR="000C75C7" w:rsidRPr="00EA5FBF">
        <w:rPr>
          <w:rFonts w:ascii="仿宋_GB2312" w:eastAsia="仿宋_GB2312" w:hAnsi="微软雅黑" w:cs="宋体" w:hint="eastAsia"/>
          <w:color w:val="000000" w:themeColor="text1"/>
          <w:kern w:val="0"/>
          <w:sz w:val="32"/>
          <w:szCs w:val="32"/>
          <w:shd w:val="clear" w:color="auto" w:fill="FFFFFF"/>
        </w:rPr>
        <w:t>企业在该区域房产</w:t>
      </w:r>
      <w:r w:rsidRPr="00EA5FBF">
        <w:rPr>
          <w:rFonts w:ascii="仿宋_GB2312" w:eastAsia="仿宋_GB2312" w:hAnsi="微软雅黑" w:cs="宋体" w:hint="eastAsia"/>
          <w:color w:val="000000" w:themeColor="text1"/>
          <w:kern w:val="0"/>
          <w:sz w:val="32"/>
          <w:szCs w:val="32"/>
          <w:shd w:val="clear" w:color="auto" w:fill="FFFFFF"/>
        </w:rPr>
        <w:t>租金标准</w:t>
      </w:r>
      <w:r w:rsidR="00721904">
        <w:rPr>
          <w:rFonts w:ascii="仿宋_GB2312" w:eastAsia="仿宋_GB2312" w:hAnsi="微软雅黑" w:cs="宋体" w:hint="eastAsia"/>
          <w:color w:val="000000" w:themeColor="text1"/>
          <w:kern w:val="0"/>
          <w:sz w:val="32"/>
          <w:szCs w:val="32"/>
          <w:shd w:val="clear" w:color="auto" w:fill="FFFFFF"/>
        </w:rPr>
        <w:t>的</w:t>
      </w:r>
      <w:r w:rsidRPr="00EA5FBF">
        <w:rPr>
          <w:rFonts w:ascii="仿宋_GB2312" w:eastAsia="仿宋_GB2312" w:hAnsi="微软雅黑" w:cs="宋体" w:hint="eastAsia"/>
          <w:color w:val="000000" w:themeColor="text1"/>
          <w:kern w:val="0"/>
          <w:sz w:val="32"/>
          <w:szCs w:val="32"/>
          <w:shd w:val="clear" w:color="auto" w:fill="FFFFFF"/>
        </w:rPr>
        <w:t>确定依据。</w:t>
      </w:r>
    </w:p>
    <w:p w14:paraId="355FFE1C" w14:textId="4CD150BD" w:rsidR="00FB665A" w:rsidRDefault="00EA5FBF"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bookmarkStart w:id="3" w:name="_Hlk178242041"/>
      <w:r w:rsidRPr="0087576A">
        <w:rPr>
          <w:rFonts w:ascii="Times New Roman" w:eastAsia="仿宋_GB2312" w:hAnsi="Times New Roman" w:cs="Times New Roman" w:hint="eastAsia"/>
          <w:color w:val="000000" w:themeColor="text1"/>
          <w:kern w:val="0"/>
          <w:sz w:val="32"/>
          <w:szCs w:val="32"/>
          <w:shd w:val="clear" w:color="auto" w:fill="FFFFFF"/>
        </w:rPr>
        <w:t>如企业拟通过</w:t>
      </w:r>
      <w:r w:rsidR="00721904">
        <w:rPr>
          <w:rFonts w:ascii="Times New Roman" w:eastAsia="仿宋_GB2312" w:hAnsi="Times New Roman" w:cs="Times New Roman" w:hint="eastAsia"/>
          <w:color w:val="000000" w:themeColor="text1"/>
          <w:kern w:val="0"/>
          <w:sz w:val="32"/>
          <w:szCs w:val="32"/>
          <w:shd w:val="clear" w:color="auto" w:fill="FFFFFF"/>
        </w:rPr>
        <w:t>在</w:t>
      </w:r>
      <w:r w:rsidRPr="0087576A">
        <w:rPr>
          <w:rFonts w:ascii="Times New Roman" w:eastAsia="仿宋_GB2312" w:hAnsi="Times New Roman" w:cs="Times New Roman" w:hint="eastAsia"/>
          <w:color w:val="000000" w:themeColor="text1"/>
          <w:kern w:val="0"/>
          <w:sz w:val="32"/>
          <w:szCs w:val="32"/>
          <w:shd w:val="clear" w:color="auto" w:fill="FFFFFF"/>
        </w:rPr>
        <w:t>产权交易机构公开挂牌方式</w:t>
      </w:r>
      <w:r w:rsidR="0086520E" w:rsidRPr="0087576A">
        <w:rPr>
          <w:rFonts w:ascii="Times New Roman" w:eastAsia="仿宋_GB2312" w:hAnsi="Times New Roman" w:cs="Times New Roman" w:hint="eastAsia"/>
          <w:color w:val="000000" w:themeColor="text1"/>
          <w:kern w:val="0"/>
          <w:sz w:val="32"/>
          <w:szCs w:val="32"/>
          <w:shd w:val="clear" w:color="auto" w:fill="FFFFFF"/>
        </w:rPr>
        <w:t>出租</w:t>
      </w:r>
      <w:r w:rsidRPr="0087576A">
        <w:rPr>
          <w:rFonts w:ascii="Times New Roman" w:eastAsia="仿宋_GB2312" w:hAnsi="Times New Roman" w:cs="Times New Roman" w:hint="eastAsia"/>
          <w:color w:val="000000" w:themeColor="text1"/>
          <w:kern w:val="0"/>
          <w:sz w:val="32"/>
          <w:szCs w:val="32"/>
          <w:shd w:val="clear" w:color="auto" w:fill="FFFFFF"/>
        </w:rPr>
        <w:t>房产土地，且能够获取半年以内</w:t>
      </w:r>
      <w:r w:rsidRPr="0087576A">
        <w:rPr>
          <w:rFonts w:ascii="Times New Roman" w:eastAsia="仿宋_GB2312" w:hAnsi="Times New Roman" w:cs="Times New Roman" w:hint="eastAsia"/>
          <w:color w:val="000000" w:themeColor="text1"/>
          <w:kern w:val="0"/>
          <w:sz w:val="32"/>
          <w:szCs w:val="32"/>
          <w:shd w:val="clear" w:color="auto" w:fill="FFFFFF"/>
        </w:rPr>
        <w:t>3</w:t>
      </w:r>
      <w:r w:rsidRPr="0087576A">
        <w:rPr>
          <w:rFonts w:ascii="Times New Roman" w:eastAsia="仿宋_GB2312" w:hAnsi="Times New Roman" w:cs="Times New Roman" w:hint="eastAsia"/>
          <w:color w:val="000000" w:themeColor="text1"/>
          <w:kern w:val="0"/>
          <w:sz w:val="32"/>
          <w:szCs w:val="32"/>
          <w:shd w:val="clear" w:color="auto" w:fill="FFFFFF"/>
        </w:rPr>
        <w:t>个以上、周边类似房产土地成交信息的，依照</w:t>
      </w:r>
      <w:r w:rsidR="00721904">
        <w:rPr>
          <w:rFonts w:ascii="Times New Roman" w:eastAsia="仿宋_GB2312" w:hAnsi="Times New Roman" w:cs="Times New Roman" w:hint="eastAsia"/>
          <w:color w:val="000000" w:themeColor="text1"/>
          <w:kern w:val="0"/>
          <w:sz w:val="32"/>
          <w:szCs w:val="32"/>
          <w:shd w:val="clear" w:color="auto" w:fill="FFFFFF"/>
        </w:rPr>
        <w:t>监管</w:t>
      </w:r>
      <w:r w:rsidRPr="0087576A">
        <w:rPr>
          <w:rFonts w:ascii="Times New Roman" w:eastAsia="仿宋_GB2312" w:hAnsi="Times New Roman" w:cs="Times New Roman" w:hint="eastAsia"/>
          <w:color w:val="000000" w:themeColor="text1"/>
          <w:kern w:val="0"/>
          <w:sz w:val="32"/>
          <w:szCs w:val="32"/>
          <w:shd w:val="clear" w:color="auto" w:fill="FFFFFF"/>
        </w:rPr>
        <w:t>企业</w:t>
      </w:r>
      <w:r w:rsidR="00721904">
        <w:rPr>
          <w:rFonts w:ascii="Times New Roman" w:eastAsia="仿宋_GB2312" w:hAnsi="Times New Roman" w:cs="Times New Roman" w:hint="eastAsia"/>
          <w:color w:val="000000" w:themeColor="text1"/>
          <w:kern w:val="0"/>
          <w:sz w:val="32"/>
          <w:szCs w:val="32"/>
          <w:shd w:val="clear" w:color="auto" w:fill="FFFFFF"/>
        </w:rPr>
        <w:t>规定</w:t>
      </w:r>
      <w:r w:rsidRPr="0087576A">
        <w:rPr>
          <w:rFonts w:ascii="Times New Roman" w:eastAsia="仿宋_GB2312" w:hAnsi="Times New Roman" w:cs="Times New Roman" w:hint="eastAsia"/>
          <w:color w:val="000000" w:themeColor="text1"/>
          <w:kern w:val="0"/>
          <w:sz w:val="32"/>
          <w:szCs w:val="32"/>
          <w:shd w:val="clear" w:color="auto" w:fill="FFFFFF"/>
        </w:rPr>
        <w:t>履行决策程序后，可不对</w:t>
      </w:r>
      <w:r w:rsidR="0086520E" w:rsidRPr="0087576A">
        <w:rPr>
          <w:rFonts w:ascii="Times New Roman" w:eastAsia="仿宋_GB2312" w:hAnsi="Times New Roman" w:cs="Times New Roman" w:hint="eastAsia"/>
          <w:color w:val="000000" w:themeColor="text1"/>
          <w:kern w:val="0"/>
          <w:sz w:val="32"/>
          <w:szCs w:val="32"/>
          <w:shd w:val="clear" w:color="auto" w:fill="FFFFFF"/>
        </w:rPr>
        <w:t>拟出租的房产土地</w:t>
      </w:r>
      <w:r w:rsidRPr="0087576A">
        <w:rPr>
          <w:rFonts w:ascii="Times New Roman" w:eastAsia="仿宋_GB2312" w:hAnsi="Times New Roman" w:cs="Times New Roman" w:hint="eastAsia"/>
          <w:color w:val="000000" w:themeColor="text1"/>
          <w:kern w:val="0"/>
          <w:sz w:val="32"/>
          <w:szCs w:val="32"/>
          <w:shd w:val="clear" w:color="auto" w:fill="FFFFFF"/>
        </w:rPr>
        <w:t>进行评估</w:t>
      </w:r>
      <w:r w:rsidR="00F74C0C">
        <w:rPr>
          <w:rFonts w:ascii="Times New Roman" w:eastAsia="仿宋_GB2312" w:hAnsi="Times New Roman" w:cs="Times New Roman" w:hint="eastAsia"/>
          <w:color w:val="000000" w:themeColor="text1"/>
          <w:kern w:val="0"/>
          <w:sz w:val="32"/>
          <w:szCs w:val="32"/>
          <w:shd w:val="clear" w:color="auto" w:fill="FFFFFF"/>
        </w:rPr>
        <w:t>。</w:t>
      </w:r>
      <w:r w:rsidR="00235470">
        <w:rPr>
          <w:rFonts w:ascii="Times New Roman" w:eastAsia="仿宋_GB2312" w:hAnsi="Times New Roman" w:cs="Times New Roman" w:hint="eastAsia"/>
          <w:color w:val="000000" w:themeColor="text1"/>
          <w:kern w:val="0"/>
          <w:sz w:val="32"/>
          <w:szCs w:val="32"/>
          <w:shd w:val="clear" w:color="auto" w:fill="FFFFFF"/>
        </w:rPr>
        <w:t>企业可将获取的</w:t>
      </w:r>
      <w:r w:rsidR="00235470" w:rsidRPr="0087576A">
        <w:rPr>
          <w:rFonts w:ascii="Times New Roman" w:eastAsia="仿宋_GB2312" w:hAnsi="Times New Roman" w:cs="Times New Roman" w:hint="eastAsia"/>
          <w:color w:val="000000" w:themeColor="text1"/>
          <w:kern w:val="0"/>
          <w:sz w:val="32"/>
          <w:szCs w:val="32"/>
          <w:shd w:val="clear" w:color="auto" w:fill="FFFFFF"/>
        </w:rPr>
        <w:t>房产土地</w:t>
      </w:r>
      <w:r w:rsidR="00235470">
        <w:rPr>
          <w:rFonts w:ascii="Times New Roman" w:eastAsia="仿宋_GB2312" w:hAnsi="Times New Roman" w:cs="Times New Roman" w:hint="eastAsia"/>
          <w:color w:val="000000" w:themeColor="text1"/>
          <w:kern w:val="0"/>
          <w:sz w:val="32"/>
          <w:szCs w:val="32"/>
          <w:shd w:val="clear" w:color="auto" w:fill="FFFFFF"/>
        </w:rPr>
        <w:t>成交信息作为参考依据，合理确定租金水平。</w:t>
      </w:r>
    </w:p>
    <w:p w14:paraId="542042A3" w14:textId="3B7CBDCA" w:rsidR="00F263C5" w:rsidRPr="0087576A" w:rsidRDefault="00F263C5"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EA5FBF">
        <w:rPr>
          <w:rFonts w:ascii="仿宋_GB2312" w:eastAsia="仿宋_GB2312" w:hAnsi="微软雅黑" w:cs="宋体" w:hint="eastAsia"/>
          <w:color w:val="000000" w:themeColor="text1"/>
          <w:kern w:val="0"/>
          <w:sz w:val="32"/>
          <w:szCs w:val="32"/>
          <w:shd w:val="clear" w:color="auto" w:fill="FFFFFF"/>
        </w:rPr>
        <w:t>单宗房产建筑面积</w:t>
      </w:r>
      <w:r w:rsidRPr="00EA5FBF">
        <w:rPr>
          <w:rFonts w:ascii="Times New Roman" w:eastAsia="仿宋_GB2312" w:hAnsi="Times New Roman" w:cs="Times New Roman"/>
          <w:color w:val="000000" w:themeColor="text1"/>
          <w:kern w:val="0"/>
          <w:sz w:val="32"/>
          <w:szCs w:val="32"/>
          <w:shd w:val="clear" w:color="auto" w:fill="FFFFFF"/>
        </w:rPr>
        <w:t>200</w:t>
      </w:r>
      <w:r w:rsidRPr="00EA5FBF">
        <w:rPr>
          <w:rFonts w:ascii="仿宋_GB2312" w:eastAsia="仿宋_GB2312" w:hAnsi="微软雅黑" w:cs="宋体" w:hint="eastAsia"/>
          <w:color w:val="000000" w:themeColor="text1"/>
          <w:kern w:val="0"/>
          <w:sz w:val="32"/>
          <w:szCs w:val="32"/>
          <w:shd w:val="clear" w:color="auto" w:fill="FFFFFF"/>
        </w:rPr>
        <w:t>平方米以下（含）的，企业可通过委托评估或向产权交易机构</w:t>
      </w:r>
      <w:r w:rsidR="00721904">
        <w:rPr>
          <w:rFonts w:ascii="仿宋_GB2312" w:eastAsia="仿宋_GB2312" w:hAnsi="微软雅黑" w:cs="宋体" w:hint="eastAsia"/>
          <w:color w:val="000000" w:themeColor="text1"/>
          <w:kern w:val="0"/>
          <w:sz w:val="32"/>
          <w:szCs w:val="32"/>
          <w:shd w:val="clear" w:color="auto" w:fill="FFFFFF"/>
        </w:rPr>
        <w:t>、中介机构</w:t>
      </w:r>
      <w:r w:rsidRPr="00EA5FBF">
        <w:rPr>
          <w:rFonts w:ascii="仿宋_GB2312" w:eastAsia="仿宋_GB2312" w:hAnsi="微软雅黑" w:cs="宋体" w:hint="eastAsia"/>
          <w:color w:val="000000" w:themeColor="text1"/>
          <w:kern w:val="0"/>
          <w:sz w:val="32"/>
          <w:szCs w:val="32"/>
          <w:shd w:val="clear" w:color="auto" w:fill="FFFFFF"/>
        </w:rPr>
        <w:t>询价</w:t>
      </w:r>
      <w:r w:rsidR="00721904">
        <w:rPr>
          <w:rFonts w:ascii="仿宋_GB2312" w:eastAsia="仿宋_GB2312" w:hAnsi="微软雅黑" w:cs="宋体" w:hint="eastAsia"/>
          <w:color w:val="000000" w:themeColor="text1"/>
          <w:kern w:val="0"/>
          <w:sz w:val="32"/>
          <w:szCs w:val="32"/>
          <w:shd w:val="clear" w:color="auto" w:fill="FFFFFF"/>
        </w:rPr>
        <w:t>等方式</w:t>
      </w:r>
      <w:r w:rsidRPr="00EA5FBF">
        <w:rPr>
          <w:rFonts w:ascii="仿宋_GB2312" w:eastAsia="仿宋_GB2312" w:hAnsi="微软雅黑" w:cs="宋体" w:hint="eastAsia"/>
          <w:color w:val="000000" w:themeColor="text1"/>
          <w:kern w:val="0"/>
          <w:sz w:val="32"/>
          <w:szCs w:val="32"/>
          <w:shd w:val="clear" w:color="auto" w:fill="FFFFFF"/>
        </w:rPr>
        <w:t>，并结合实际情况确定招租底价</w:t>
      </w:r>
      <w:r w:rsidRPr="00EA5FBF">
        <w:rPr>
          <w:rFonts w:ascii="仿宋_GB2312" w:eastAsia="仿宋_GB2312" w:hAnsi="微软雅黑" w:cs="宋体" w:hint="eastAsia"/>
          <w:color w:val="000000" w:themeColor="text1"/>
          <w:kern w:val="0"/>
          <w:sz w:val="32"/>
          <w:szCs w:val="32"/>
        </w:rPr>
        <w:t>。</w:t>
      </w:r>
    </w:p>
    <w:bookmarkEnd w:id="3"/>
    <w:p w14:paraId="22DEE168" w14:textId="4F9B9F44" w:rsidR="00FB665A" w:rsidRPr="002637E0" w:rsidRDefault="00FB665A"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F32321">
        <w:rPr>
          <w:rFonts w:ascii="黑体" w:eastAsia="黑体" w:hAnsi="黑体" w:cs="宋体" w:hint="eastAsia"/>
          <w:color w:val="000000" w:themeColor="text1"/>
          <w:kern w:val="0"/>
          <w:sz w:val="32"/>
          <w:szCs w:val="32"/>
          <w:shd w:val="clear" w:color="auto" w:fill="FFFFFF"/>
        </w:rPr>
        <w:t>七</w:t>
      </w:r>
      <w:r w:rsidRPr="002637E0">
        <w:rPr>
          <w:rFonts w:ascii="黑体" w:eastAsia="黑体" w:hAnsi="黑体" w:cs="宋体" w:hint="eastAsia"/>
          <w:color w:val="000000" w:themeColor="text1"/>
          <w:kern w:val="0"/>
          <w:sz w:val="32"/>
          <w:szCs w:val="32"/>
          <w:shd w:val="clear" w:color="auto" w:fill="FFFFFF"/>
        </w:rPr>
        <w:t xml:space="preserve">条 </w:t>
      </w:r>
      <w:r w:rsidRPr="002637E0">
        <w:rPr>
          <w:rFonts w:ascii="仿宋_GB2312" w:eastAsia="仿宋_GB2312" w:hAnsi="黑体" w:cs="宋体" w:hint="eastAsia"/>
          <w:color w:val="000000" w:themeColor="text1"/>
          <w:kern w:val="0"/>
          <w:sz w:val="32"/>
          <w:szCs w:val="32"/>
          <w:shd w:val="clear" w:color="auto" w:fill="FFFFFF"/>
        </w:rPr>
        <w:t>企业出租房产土地，原则上采取公开招租方式，严禁暗箱操作。</w:t>
      </w:r>
      <w:r w:rsidR="00752FE0" w:rsidRPr="002637E0">
        <w:rPr>
          <w:rFonts w:ascii="仿宋_GB2312" w:eastAsia="仿宋_GB2312" w:hAnsi="黑体" w:hint="eastAsia"/>
          <w:color w:val="000000" w:themeColor="text1"/>
          <w:sz w:val="32"/>
          <w:szCs w:val="32"/>
        </w:rPr>
        <w:t>本规定所称公开招租，包括进入产权交易机构公开招租和企业自行组织公开招租。</w:t>
      </w:r>
    </w:p>
    <w:p w14:paraId="5B7A1CF5" w14:textId="77777777" w:rsidR="00FB665A" w:rsidRPr="002637E0" w:rsidRDefault="00FB665A"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2637E0">
        <w:rPr>
          <w:rFonts w:ascii="仿宋_GB2312" w:eastAsia="仿宋_GB2312" w:hAnsi="黑体" w:cs="宋体" w:hint="eastAsia"/>
          <w:color w:val="000000" w:themeColor="text1"/>
          <w:kern w:val="0"/>
          <w:sz w:val="32"/>
          <w:szCs w:val="32"/>
          <w:shd w:val="clear" w:color="auto" w:fill="FFFFFF"/>
        </w:rPr>
        <w:t>符合以下三种情形之一的，必须进入产权交易机构，依照其</w:t>
      </w:r>
      <w:r w:rsidRPr="002637E0">
        <w:rPr>
          <w:rFonts w:ascii="Times New Roman" w:eastAsia="仿宋_GB2312" w:hAnsi="Times New Roman" w:cs="Times New Roman" w:hint="eastAsia"/>
          <w:color w:val="000000" w:themeColor="text1"/>
          <w:kern w:val="0"/>
          <w:sz w:val="32"/>
          <w:szCs w:val="32"/>
          <w:shd w:val="clear" w:color="auto" w:fill="FFFFFF"/>
        </w:rPr>
        <w:t>相关交易规则进行公开招租：</w:t>
      </w:r>
    </w:p>
    <w:p w14:paraId="76B5DC76" w14:textId="77777777" w:rsidR="00FB665A" w:rsidRPr="002637E0" w:rsidRDefault="00FB665A"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2637E0">
        <w:rPr>
          <w:rFonts w:ascii="Times New Roman" w:eastAsia="仿宋_GB2312" w:hAnsi="Times New Roman" w:cs="Times New Roman" w:hint="eastAsia"/>
          <w:color w:val="000000" w:themeColor="text1"/>
          <w:kern w:val="0"/>
          <w:sz w:val="32"/>
          <w:szCs w:val="32"/>
          <w:shd w:val="clear" w:color="auto" w:fill="FFFFFF"/>
        </w:rPr>
        <w:t>（一）单宗房产建筑面积</w:t>
      </w:r>
      <w:r w:rsidRPr="002637E0">
        <w:rPr>
          <w:rFonts w:ascii="Times New Roman" w:eastAsia="仿宋_GB2312" w:hAnsi="Times New Roman" w:cs="Times New Roman" w:hint="eastAsia"/>
          <w:color w:val="000000" w:themeColor="text1"/>
          <w:kern w:val="0"/>
          <w:sz w:val="32"/>
          <w:szCs w:val="32"/>
          <w:shd w:val="clear" w:color="auto" w:fill="FFFFFF"/>
        </w:rPr>
        <w:t>1000</w:t>
      </w:r>
      <w:r w:rsidRPr="002637E0">
        <w:rPr>
          <w:rFonts w:ascii="Times New Roman" w:eastAsia="仿宋_GB2312" w:hAnsi="Times New Roman" w:cs="Times New Roman" w:hint="eastAsia"/>
          <w:color w:val="000000" w:themeColor="text1"/>
          <w:kern w:val="0"/>
          <w:sz w:val="32"/>
          <w:szCs w:val="32"/>
          <w:shd w:val="clear" w:color="auto" w:fill="FFFFFF"/>
        </w:rPr>
        <w:t>平方米以上（含）的出租项目；</w:t>
      </w:r>
    </w:p>
    <w:p w14:paraId="39D78591" w14:textId="77777777" w:rsidR="00FB665A" w:rsidRPr="002637E0" w:rsidRDefault="00FB665A" w:rsidP="004F7DD9">
      <w:pPr>
        <w:spacing w:line="560" w:lineRule="exact"/>
        <w:ind w:firstLineChars="200" w:firstLine="640"/>
        <w:jc w:val="left"/>
        <w:rPr>
          <w:rFonts w:ascii="Times New Roman" w:eastAsia="仿宋_GB2312" w:hAnsi="Times New Roman" w:cs="Times New Roman"/>
          <w:color w:val="000000" w:themeColor="text1"/>
          <w:kern w:val="0"/>
          <w:sz w:val="32"/>
          <w:szCs w:val="32"/>
          <w:shd w:val="clear" w:color="auto" w:fill="FFFFFF"/>
        </w:rPr>
      </w:pPr>
      <w:r w:rsidRPr="002637E0">
        <w:rPr>
          <w:rFonts w:ascii="Times New Roman" w:eastAsia="仿宋_GB2312" w:hAnsi="Times New Roman" w:cs="Times New Roman" w:hint="eastAsia"/>
          <w:color w:val="000000" w:themeColor="text1"/>
          <w:kern w:val="0"/>
          <w:sz w:val="32"/>
          <w:szCs w:val="32"/>
          <w:shd w:val="clear" w:color="auto" w:fill="FFFFFF"/>
        </w:rPr>
        <w:t>（二）单宗土地面积</w:t>
      </w:r>
      <w:r w:rsidRPr="002637E0">
        <w:rPr>
          <w:rFonts w:ascii="Times New Roman" w:eastAsia="仿宋_GB2312" w:hAnsi="Times New Roman" w:cs="Times New Roman" w:hint="eastAsia"/>
          <w:color w:val="000000" w:themeColor="text1"/>
          <w:kern w:val="0"/>
          <w:sz w:val="32"/>
          <w:szCs w:val="32"/>
          <w:shd w:val="clear" w:color="auto" w:fill="FFFFFF"/>
        </w:rPr>
        <w:t>2000</w:t>
      </w:r>
      <w:r w:rsidRPr="002637E0">
        <w:rPr>
          <w:rFonts w:ascii="Times New Roman" w:eastAsia="仿宋_GB2312" w:hAnsi="Times New Roman" w:cs="Times New Roman" w:hint="eastAsia"/>
          <w:color w:val="000000" w:themeColor="text1"/>
          <w:kern w:val="0"/>
          <w:sz w:val="32"/>
          <w:szCs w:val="32"/>
          <w:shd w:val="clear" w:color="auto" w:fill="FFFFFF"/>
        </w:rPr>
        <w:t>平方米以上（含）的出租项目；</w:t>
      </w:r>
    </w:p>
    <w:p w14:paraId="1C2BD854" w14:textId="77777777" w:rsidR="00FB665A" w:rsidRPr="002637E0" w:rsidRDefault="00FB665A"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2637E0">
        <w:rPr>
          <w:rFonts w:ascii="Times New Roman" w:eastAsia="仿宋_GB2312" w:hAnsi="Times New Roman" w:cs="Times New Roman" w:hint="eastAsia"/>
          <w:color w:val="000000" w:themeColor="text1"/>
          <w:kern w:val="0"/>
          <w:sz w:val="32"/>
          <w:szCs w:val="32"/>
          <w:shd w:val="clear" w:color="auto" w:fill="FFFFFF"/>
        </w:rPr>
        <w:t>（三）招租底价每年在</w:t>
      </w:r>
      <w:r w:rsidRPr="002637E0">
        <w:rPr>
          <w:rFonts w:ascii="Times New Roman" w:eastAsia="仿宋_GB2312" w:hAnsi="Times New Roman" w:cs="Times New Roman" w:hint="eastAsia"/>
          <w:color w:val="000000" w:themeColor="text1"/>
          <w:kern w:val="0"/>
          <w:sz w:val="32"/>
          <w:szCs w:val="32"/>
          <w:shd w:val="clear" w:color="auto" w:fill="FFFFFF"/>
        </w:rPr>
        <w:t>100</w:t>
      </w:r>
      <w:r w:rsidRPr="002637E0">
        <w:rPr>
          <w:rFonts w:ascii="Times New Roman" w:eastAsia="仿宋_GB2312" w:hAnsi="Times New Roman" w:cs="Times New Roman" w:hint="eastAsia"/>
          <w:color w:val="000000" w:themeColor="text1"/>
          <w:kern w:val="0"/>
          <w:sz w:val="32"/>
          <w:szCs w:val="32"/>
          <w:shd w:val="clear" w:color="auto" w:fill="FFFFFF"/>
        </w:rPr>
        <w:t>万元以上（含）的出租项目。</w:t>
      </w:r>
    </w:p>
    <w:p w14:paraId="5916E163" w14:textId="6A9A8EAF" w:rsidR="00FB665A" w:rsidRPr="002637E0" w:rsidRDefault="00A23410"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Times New Roman" w:eastAsia="仿宋_GB2312" w:hAnsi="Times New Roman" w:cs="Times New Roman" w:hint="eastAsia"/>
          <w:color w:val="000000" w:themeColor="text1"/>
          <w:kern w:val="0"/>
          <w:sz w:val="32"/>
          <w:szCs w:val="32"/>
          <w:shd w:val="clear" w:color="auto" w:fill="FFFFFF"/>
        </w:rPr>
        <w:t>除</w:t>
      </w:r>
      <w:r w:rsidR="00721904">
        <w:rPr>
          <w:rFonts w:ascii="Times New Roman" w:eastAsia="仿宋_GB2312" w:hAnsi="Times New Roman" w:cs="Times New Roman" w:hint="eastAsia"/>
          <w:color w:val="000000" w:themeColor="text1"/>
          <w:kern w:val="0"/>
          <w:sz w:val="32"/>
          <w:szCs w:val="32"/>
          <w:shd w:val="clear" w:color="auto" w:fill="FFFFFF"/>
        </w:rPr>
        <w:t>以上</w:t>
      </w:r>
      <w:r w:rsidRPr="002637E0">
        <w:rPr>
          <w:rFonts w:ascii="Times New Roman" w:eastAsia="仿宋_GB2312" w:hAnsi="Times New Roman" w:cs="Times New Roman" w:hint="eastAsia"/>
          <w:color w:val="000000" w:themeColor="text1"/>
          <w:kern w:val="0"/>
          <w:sz w:val="32"/>
          <w:szCs w:val="32"/>
          <w:shd w:val="clear" w:color="auto" w:fill="FFFFFF"/>
        </w:rPr>
        <w:t>三种情形</w:t>
      </w:r>
      <w:r w:rsidR="00721904">
        <w:rPr>
          <w:rFonts w:ascii="Times New Roman" w:eastAsia="仿宋_GB2312" w:hAnsi="Times New Roman" w:cs="Times New Roman" w:hint="eastAsia"/>
          <w:color w:val="000000" w:themeColor="text1"/>
          <w:kern w:val="0"/>
          <w:sz w:val="32"/>
          <w:szCs w:val="32"/>
          <w:shd w:val="clear" w:color="auto" w:fill="FFFFFF"/>
        </w:rPr>
        <w:t>之</w:t>
      </w:r>
      <w:r w:rsidR="00FB665A" w:rsidRPr="002637E0">
        <w:rPr>
          <w:rFonts w:ascii="Times New Roman" w:eastAsia="仿宋_GB2312" w:hAnsi="Times New Roman" w:cs="Times New Roman" w:hint="eastAsia"/>
          <w:color w:val="000000" w:themeColor="text1"/>
          <w:kern w:val="0"/>
          <w:sz w:val="32"/>
          <w:szCs w:val="32"/>
          <w:shd w:val="clear" w:color="auto" w:fill="FFFFFF"/>
        </w:rPr>
        <w:t>外的其他房产土</w:t>
      </w:r>
      <w:r w:rsidR="00FB665A" w:rsidRPr="002637E0">
        <w:rPr>
          <w:rFonts w:ascii="仿宋_GB2312" w:eastAsia="仿宋_GB2312" w:hAnsi="黑体" w:cs="宋体" w:hint="eastAsia"/>
          <w:color w:val="000000" w:themeColor="text1"/>
          <w:kern w:val="0"/>
          <w:sz w:val="32"/>
          <w:szCs w:val="32"/>
          <w:shd w:val="clear" w:color="auto" w:fill="FFFFFF"/>
        </w:rPr>
        <w:t>地出租项目，可由企业自行组织公开招租，也可进入产权交易机构公开招租。</w:t>
      </w:r>
    </w:p>
    <w:p w14:paraId="64012A4B" w14:textId="0804DA04" w:rsidR="00FB665A" w:rsidRPr="002637E0" w:rsidRDefault="00FB665A"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仿宋_GB2312" w:eastAsia="仿宋_GB2312" w:hAnsi="黑体" w:cs="宋体" w:hint="eastAsia"/>
          <w:color w:val="000000" w:themeColor="text1"/>
          <w:kern w:val="0"/>
          <w:sz w:val="32"/>
          <w:szCs w:val="32"/>
          <w:shd w:val="clear" w:color="auto" w:fill="FFFFFF"/>
        </w:rPr>
        <w:t>企业不得将本条规定</w:t>
      </w:r>
      <w:r w:rsidR="00F96759" w:rsidRPr="002637E0">
        <w:rPr>
          <w:rFonts w:ascii="仿宋_GB2312" w:eastAsia="仿宋_GB2312" w:hAnsi="黑体" w:cs="宋体" w:hint="eastAsia"/>
          <w:color w:val="000000" w:themeColor="text1"/>
          <w:kern w:val="0"/>
          <w:sz w:val="32"/>
          <w:szCs w:val="32"/>
          <w:shd w:val="clear" w:color="auto" w:fill="FFFFFF"/>
        </w:rPr>
        <w:t>必须进入产权交易机构</w:t>
      </w:r>
      <w:r w:rsidR="00F96759">
        <w:rPr>
          <w:rFonts w:ascii="仿宋_GB2312" w:eastAsia="仿宋_GB2312" w:hAnsi="黑体" w:cs="宋体" w:hint="eastAsia"/>
          <w:color w:val="000000" w:themeColor="text1"/>
          <w:kern w:val="0"/>
          <w:sz w:val="32"/>
          <w:szCs w:val="32"/>
          <w:shd w:val="clear" w:color="auto" w:fill="FFFFFF"/>
        </w:rPr>
        <w:t>交易</w:t>
      </w:r>
      <w:r w:rsidRPr="002637E0">
        <w:rPr>
          <w:rFonts w:ascii="仿宋_GB2312" w:eastAsia="仿宋_GB2312" w:hAnsi="黑体" w:cs="宋体" w:hint="eastAsia"/>
          <w:color w:val="000000" w:themeColor="text1"/>
          <w:kern w:val="0"/>
          <w:sz w:val="32"/>
          <w:szCs w:val="32"/>
          <w:shd w:val="clear" w:color="auto" w:fill="FFFFFF"/>
        </w:rPr>
        <w:t>的房产土地分拆出租给同一承租方或关联方</w:t>
      </w:r>
      <w:r w:rsidR="00721904">
        <w:rPr>
          <w:rFonts w:ascii="仿宋_GB2312" w:eastAsia="仿宋_GB2312" w:hAnsi="黑体" w:cs="宋体" w:hint="eastAsia"/>
          <w:color w:val="000000" w:themeColor="text1"/>
          <w:kern w:val="0"/>
          <w:sz w:val="32"/>
          <w:szCs w:val="32"/>
          <w:shd w:val="clear" w:color="auto" w:fill="FFFFFF"/>
        </w:rPr>
        <w:t>，</w:t>
      </w:r>
      <w:r w:rsidRPr="002637E0">
        <w:rPr>
          <w:rFonts w:ascii="仿宋_GB2312" w:eastAsia="仿宋_GB2312" w:hAnsi="黑体" w:cs="宋体" w:hint="eastAsia"/>
          <w:color w:val="000000" w:themeColor="text1"/>
          <w:kern w:val="0"/>
          <w:sz w:val="32"/>
          <w:szCs w:val="32"/>
          <w:shd w:val="clear" w:color="auto" w:fill="FFFFFF"/>
        </w:rPr>
        <w:t>以规避进入产权交易机构公开招租。</w:t>
      </w:r>
    </w:p>
    <w:p w14:paraId="5BB02A99" w14:textId="70673E44" w:rsidR="00721904" w:rsidRDefault="00FB665A"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2637E0">
        <w:rPr>
          <w:rFonts w:ascii="黑体" w:eastAsia="黑体" w:hAnsi="黑体" w:cs="Times New Roman" w:hint="eastAsia"/>
          <w:color w:val="000000" w:themeColor="text1"/>
          <w:kern w:val="0"/>
          <w:sz w:val="32"/>
          <w:szCs w:val="32"/>
          <w:shd w:val="clear" w:color="auto" w:fill="FFFFFF"/>
        </w:rPr>
        <w:t>第</w:t>
      </w:r>
      <w:r w:rsidR="00F32321">
        <w:rPr>
          <w:rFonts w:ascii="黑体" w:eastAsia="黑体" w:hAnsi="黑体" w:cs="Times New Roman" w:hint="eastAsia"/>
          <w:color w:val="000000" w:themeColor="text1"/>
          <w:kern w:val="0"/>
          <w:sz w:val="32"/>
          <w:szCs w:val="32"/>
          <w:shd w:val="clear" w:color="auto" w:fill="FFFFFF"/>
        </w:rPr>
        <w:t>八</w:t>
      </w:r>
      <w:r w:rsidRPr="002637E0">
        <w:rPr>
          <w:rFonts w:ascii="黑体" w:eastAsia="黑体" w:hAnsi="黑体" w:cs="Times New Roman" w:hint="eastAsia"/>
          <w:color w:val="000000" w:themeColor="text1"/>
          <w:kern w:val="0"/>
          <w:sz w:val="32"/>
          <w:szCs w:val="32"/>
          <w:shd w:val="clear" w:color="auto" w:fill="FFFFFF"/>
        </w:rPr>
        <w:t xml:space="preserve">条 </w:t>
      </w:r>
      <w:bookmarkStart w:id="4" w:name="_Hlk183092730"/>
      <w:r w:rsidRPr="002637E0">
        <w:rPr>
          <w:rFonts w:ascii="Times New Roman" w:eastAsia="仿宋_GB2312" w:hAnsi="Times New Roman" w:cs="Times New Roman" w:hint="eastAsia"/>
          <w:color w:val="000000" w:themeColor="text1"/>
          <w:kern w:val="0"/>
          <w:sz w:val="32"/>
          <w:szCs w:val="32"/>
          <w:shd w:val="clear" w:color="auto" w:fill="FFFFFF"/>
        </w:rPr>
        <w:t>企业</w:t>
      </w:r>
      <w:r w:rsidR="00721904">
        <w:rPr>
          <w:rFonts w:ascii="Times New Roman" w:eastAsia="仿宋_GB2312" w:hAnsi="Times New Roman" w:cs="Times New Roman" w:hint="eastAsia"/>
          <w:color w:val="000000" w:themeColor="text1"/>
          <w:kern w:val="0"/>
          <w:sz w:val="32"/>
          <w:szCs w:val="32"/>
          <w:shd w:val="clear" w:color="auto" w:fill="FFFFFF"/>
        </w:rPr>
        <w:t>在产权交易中心公开招租，首次挂牌</w:t>
      </w:r>
      <w:r w:rsidR="000426E3">
        <w:rPr>
          <w:rFonts w:ascii="Times New Roman" w:eastAsia="仿宋_GB2312" w:hAnsi="Times New Roman" w:cs="Times New Roman" w:hint="eastAsia"/>
          <w:color w:val="000000" w:themeColor="text1"/>
          <w:kern w:val="0"/>
          <w:sz w:val="32"/>
          <w:szCs w:val="32"/>
          <w:shd w:val="clear" w:color="auto" w:fill="FFFFFF"/>
        </w:rPr>
        <w:t>时间应不少于</w:t>
      </w:r>
      <w:r w:rsidR="000426E3">
        <w:rPr>
          <w:rFonts w:ascii="Times New Roman" w:eastAsia="仿宋_GB2312" w:hAnsi="Times New Roman" w:cs="Times New Roman" w:hint="eastAsia"/>
          <w:color w:val="000000" w:themeColor="text1"/>
          <w:kern w:val="0"/>
          <w:sz w:val="32"/>
          <w:szCs w:val="32"/>
          <w:shd w:val="clear" w:color="auto" w:fill="FFFFFF"/>
        </w:rPr>
        <w:t>5</w:t>
      </w:r>
      <w:r w:rsidR="000426E3">
        <w:rPr>
          <w:rFonts w:ascii="Times New Roman" w:eastAsia="仿宋_GB2312" w:hAnsi="Times New Roman" w:cs="Times New Roman" w:hint="eastAsia"/>
          <w:color w:val="000000" w:themeColor="text1"/>
          <w:kern w:val="0"/>
          <w:sz w:val="32"/>
          <w:szCs w:val="32"/>
          <w:shd w:val="clear" w:color="auto" w:fill="FFFFFF"/>
        </w:rPr>
        <w:t>个工作日，</w:t>
      </w:r>
      <w:r w:rsidR="00721904">
        <w:rPr>
          <w:rFonts w:ascii="Times New Roman" w:eastAsia="仿宋_GB2312" w:hAnsi="Times New Roman" w:cs="Times New Roman" w:hint="eastAsia"/>
          <w:color w:val="000000" w:themeColor="text1"/>
          <w:kern w:val="0"/>
          <w:sz w:val="32"/>
          <w:szCs w:val="32"/>
          <w:shd w:val="clear" w:color="auto" w:fill="FFFFFF"/>
        </w:rPr>
        <w:t>如未征集到</w:t>
      </w:r>
      <w:r w:rsidRPr="002637E0">
        <w:rPr>
          <w:rFonts w:ascii="Times New Roman" w:eastAsia="仿宋_GB2312" w:hAnsi="Times New Roman" w:cs="Times New Roman" w:hint="eastAsia"/>
          <w:color w:val="000000" w:themeColor="text1"/>
          <w:kern w:val="0"/>
          <w:sz w:val="32"/>
          <w:szCs w:val="32"/>
          <w:shd w:val="clear" w:color="auto" w:fill="FFFFFF"/>
        </w:rPr>
        <w:t>意向承租</w:t>
      </w:r>
      <w:r w:rsidR="00114FE5">
        <w:rPr>
          <w:rFonts w:ascii="Times New Roman" w:eastAsia="仿宋_GB2312" w:hAnsi="Times New Roman" w:cs="Times New Roman" w:hint="eastAsia"/>
          <w:color w:val="000000" w:themeColor="text1"/>
          <w:kern w:val="0"/>
          <w:sz w:val="32"/>
          <w:szCs w:val="32"/>
          <w:shd w:val="clear" w:color="auto" w:fill="FFFFFF"/>
        </w:rPr>
        <w:t>方</w:t>
      </w:r>
      <w:r w:rsidRPr="002637E0">
        <w:rPr>
          <w:rFonts w:ascii="Times New Roman" w:eastAsia="仿宋_GB2312" w:hAnsi="Times New Roman" w:cs="Times New Roman" w:hint="eastAsia"/>
          <w:color w:val="000000" w:themeColor="text1"/>
          <w:kern w:val="0"/>
          <w:sz w:val="32"/>
          <w:szCs w:val="32"/>
          <w:shd w:val="clear" w:color="auto" w:fill="FFFFFF"/>
        </w:rPr>
        <w:t>的，可适当延长信息公告期限</w:t>
      </w:r>
      <w:bookmarkStart w:id="5" w:name="_Hlk180142675"/>
      <w:r w:rsidR="00D023D2">
        <w:rPr>
          <w:rFonts w:ascii="Times New Roman" w:eastAsia="仿宋_GB2312" w:hAnsi="Times New Roman" w:cs="Times New Roman" w:hint="eastAsia"/>
          <w:color w:val="000000" w:themeColor="text1"/>
          <w:kern w:val="0"/>
          <w:sz w:val="32"/>
          <w:szCs w:val="32"/>
          <w:shd w:val="clear" w:color="auto" w:fill="FFFFFF"/>
        </w:rPr>
        <w:t>，</w:t>
      </w:r>
      <w:r w:rsidR="000426E3">
        <w:rPr>
          <w:rFonts w:ascii="Times New Roman" w:eastAsia="仿宋_GB2312" w:hAnsi="Times New Roman" w:cs="Times New Roman" w:hint="eastAsia"/>
          <w:color w:val="000000" w:themeColor="text1"/>
          <w:kern w:val="0"/>
          <w:sz w:val="32"/>
          <w:szCs w:val="32"/>
          <w:shd w:val="clear" w:color="auto" w:fill="FFFFFF"/>
        </w:rPr>
        <w:t>每次延期时间不少于</w:t>
      </w:r>
      <w:r w:rsidR="000426E3">
        <w:rPr>
          <w:rFonts w:ascii="Times New Roman" w:eastAsia="仿宋_GB2312" w:hAnsi="Times New Roman" w:cs="Times New Roman" w:hint="eastAsia"/>
          <w:color w:val="000000" w:themeColor="text1"/>
          <w:kern w:val="0"/>
          <w:sz w:val="32"/>
          <w:szCs w:val="32"/>
          <w:shd w:val="clear" w:color="auto" w:fill="FFFFFF"/>
        </w:rPr>
        <w:t>5</w:t>
      </w:r>
      <w:r w:rsidR="000426E3">
        <w:rPr>
          <w:rFonts w:ascii="Times New Roman" w:eastAsia="仿宋_GB2312" w:hAnsi="Times New Roman" w:cs="Times New Roman" w:hint="eastAsia"/>
          <w:color w:val="000000" w:themeColor="text1"/>
          <w:kern w:val="0"/>
          <w:sz w:val="32"/>
          <w:szCs w:val="32"/>
          <w:shd w:val="clear" w:color="auto" w:fill="FFFFFF"/>
        </w:rPr>
        <w:t>个工作日</w:t>
      </w:r>
      <w:r w:rsidR="00D023D2">
        <w:rPr>
          <w:rFonts w:ascii="Times New Roman" w:eastAsia="仿宋_GB2312" w:hAnsi="Times New Roman" w:cs="Times New Roman" w:hint="eastAsia"/>
          <w:color w:val="000000" w:themeColor="text1"/>
          <w:kern w:val="0"/>
          <w:sz w:val="32"/>
          <w:szCs w:val="32"/>
          <w:shd w:val="clear" w:color="auto" w:fill="FFFFFF"/>
        </w:rPr>
        <w:t>；</w:t>
      </w:r>
      <w:r w:rsidR="00721904">
        <w:rPr>
          <w:rFonts w:ascii="Times New Roman" w:eastAsia="仿宋_GB2312" w:hAnsi="Times New Roman" w:cs="Times New Roman" w:hint="eastAsia"/>
          <w:color w:val="000000" w:themeColor="text1"/>
          <w:kern w:val="0"/>
          <w:sz w:val="32"/>
          <w:szCs w:val="32"/>
          <w:shd w:val="clear" w:color="auto" w:fill="FFFFFF"/>
        </w:rPr>
        <w:t>或</w:t>
      </w:r>
      <w:r w:rsidR="003233AC">
        <w:rPr>
          <w:rFonts w:ascii="Times New Roman" w:eastAsia="仿宋_GB2312" w:hAnsi="Times New Roman" w:cs="Times New Roman" w:hint="eastAsia"/>
          <w:color w:val="000000" w:themeColor="text1"/>
          <w:kern w:val="0"/>
          <w:sz w:val="32"/>
          <w:szCs w:val="32"/>
          <w:shd w:val="clear" w:color="auto" w:fill="FFFFFF"/>
        </w:rPr>
        <w:t>可以降价</w:t>
      </w:r>
      <w:r w:rsidR="00721904" w:rsidRPr="002637E0">
        <w:rPr>
          <w:rFonts w:ascii="Times New Roman" w:eastAsia="仿宋_GB2312" w:hAnsi="Times New Roman" w:cs="Times New Roman" w:hint="eastAsia"/>
          <w:color w:val="000000" w:themeColor="text1"/>
          <w:kern w:val="0"/>
          <w:sz w:val="32"/>
          <w:szCs w:val="32"/>
          <w:shd w:val="clear" w:color="auto" w:fill="FFFFFF"/>
        </w:rPr>
        <w:t>，每次降</w:t>
      </w:r>
      <w:r w:rsidR="003233AC">
        <w:rPr>
          <w:rFonts w:ascii="Times New Roman" w:eastAsia="仿宋_GB2312" w:hAnsi="Times New Roman" w:cs="Times New Roman" w:hint="eastAsia"/>
          <w:color w:val="000000" w:themeColor="text1"/>
          <w:kern w:val="0"/>
          <w:sz w:val="32"/>
          <w:szCs w:val="32"/>
          <w:shd w:val="clear" w:color="auto" w:fill="FFFFFF"/>
        </w:rPr>
        <w:t>价</w:t>
      </w:r>
      <w:r w:rsidR="00721904" w:rsidRPr="002637E0">
        <w:rPr>
          <w:rFonts w:ascii="Times New Roman" w:eastAsia="仿宋_GB2312" w:hAnsi="Times New Roman" w:cs="Times New Roman" w:hint="eastAsia"/>
          <w:color w:val="000000" w:themeColor="text1"/>
          <w:kern w:val="0"/>
          <w:sz w:val="32"/>
          <w:szCs w:val="32"/>
          <w:shd w:val="clear" w:color="auto" w:fill="FFFFFF"/>
        </w:rPr>
        <w:t>幅度</w:t>
      </w:r>
      <w:r w:rsidR="00721904">
        <w:rPr>
          <w:rFonts w:ascii="Times New Roman" w:eastAsia="仿宋_GB2312" w:hAnsi="Times New Roman" w:cs="Times New Roman" w:hint="eastAsia"/>
          <w:color w:val="000000" w:themeColor="text1"/>
          <w:kern w:val="0"/>
          <w:sz w:val="32"/>
          <w:szCs w:val="32"/>
          <w:shd w:val="clear" w:color="auto" w:fill="FFFFFF"/>
        </w:rPr>
        <w:t>原则上</w:t>
      </w:r>
      <w:r w:rsidR="00721904" w:rsidRPr="002637E0">
        <w:rPr>
          <w:rFonts w:ascii="Times New Roman" w:eastAsia="仿宋_GB2312" w:hAnsi="Times New Roman" w:cs="Times New Roman" w:hint="eastAsia"/>
          <w:color w:val="000000" w:themeColor="text1"/>
          <w:kern w:val="0"/>
          <w:sz w:val="32"/>
          <w:szCs w:val="32"/>
          <w:shd w:val="clear" w:color="auto" w:fill="FFFFFF"/>
        </w:rPr>
        <w:t>不超过</w:t>
      </w:r>
      <w:r w:rsidR="00721904">
        <w:rPr>
          <w:rFonts w:ascii="Times New Roman" w:eastAsia="仿宋_GB2312" w:hAnsi="Times New Roman" w:cs="Times New Roman" w:hint="eastAsia"/>
          <w:color w:val="000000" w:themeColor="text1"/>
          <w:kern w:val="0"/>
          <w:sz w:val="32"/>
          <w:szCs w:val="32"/>
          <w:shd w:val="clear" w:color="auto" w:fill="FFFFFF"/>
        </w:rPr>
        <w:t>评估值的</w:t>
      </w:r>
      <w:r w:rsidR="00721904" w:rsidRPr="002637E0">
        <w:rPr>
          <w:rFonts w:ascii="Times New Roman" w:eastAsia="仿宋_GB2312" w:hAnsi="Times New Roman" w:cs="Times New Roman" w:hint="eastAsia"/>
          <w:color w:val="000000" w:themeColor="text1"/>
          <w:kern w:val="0"/>
          <w:sz w:val="32"/>
          <w:szCs w:val="32"/>
          <w:shd w:val="clear" w:color="auto" w:fill="FFFFFF"/>
        </w:rPr>
        <w:t>10%</w:t>
      </w:r>
      <w:r w:rsidR="00721904">
        <w:rPr>
          <w:rFonts w:ascii="Times New Roman" w:eastAsia="仿宋_GB2312" w:hAnsi="Times New Roman" w:cs="Times New Roman" w:hint="eastAsia"/>
          <w:color w:val="000000" w:themeColor="text1"/>
          <w:kern w:val="0"/>
          <w:sz w:val="32"/>
          <w:szCs w:val="32"/>
          <w:shd w:val="clear" w:color="auto" w:fill="FFFFFF"/>
        </w:rPr>
        <w:t>。降价后的</w:t>
      </w:r>
      <w:r w:rsidR="00721904" w:rsidRPr="002637E0">
        <w:rPr>
          <w:rFonts w:ascii="Times New Roman" w:eastAsia="仿宋_GB2312" w:hAnsi="Times New Roman" w:cs="Times New Roman" w:hint="eastAsia"/>
          <w:color w:val="000000" w:themeColor="text1"/>
          <w:kern w:val="0"/>
          <w:sz w:val="32"/>
          <w:szCs w:val="32"/>
          <w:shd w:val="clear" w:color="auto" w:fill="FFFFFF"/>
        </w:rPr>
        <w:t>租金底价低于评估</w:t>
      </w:r>
      <w:r w:rsidR="00721904">
        <w:rPr>
          <w:rFonts w:ascii="Times New Roman" w:eastAsia="仿宋_GB2312" w:hAnsi="Times New Roman" w:cs="Times New Roman" w:hint="eastAsia"/>
          <w:color w:val="000000" w:themeColor="text1"/>
          <w:kern w:val="0"/>
          <w:sz w:val="32"/>
          <w:szCs w:val="32"/>
          <w:shd w:val="clear" w:color="auto" w:fill="FFFFFF"/>
        </w:rPr>
        <w:t>值</w:t>
      </w:r>
      <w:r w:rsidR="00721904" w:rsidRPr="002637E0">
        <w:rPr>
          <w:rFonts w:ascii="Times New Roman" w:eastAsia="仿宋_GB2312" w:hAnsi="Times New Roman" w:cs="Times New Roman" w:hint="eastAsia"/>
          <w:color w:val="000000" w:themeColor="text1"/>
          <w:kern w:val="0"/>
          <w:sz w:val="32"/>
          <w:szCs w:val="32"/>
          <w:shd w:val="clear" w:color="auto" w:fill="FFFFFF"/>
        </w:rPr>
        <w:t>90%</w:t>
      </w:r>
      <w:r w:rsidR="00721904" w:rsidRPr="002637E0">
        <w:rPr>
          <w:rFonts w:ascii="Times New Roman" w:eastAsia="仿宋_GB2312" w:hAnsi="Times New Roman" w:cs="Times New Roman" w:hint="eastAsia"/>
          <w:color w:val="000000" w:themeColor="text1"/>
          <w:kern w:val="0"/>
          <w:sz w:val="32"/>
          <w:szCs w:val="32"/>
          <w:shd w:val="clear" w:color="auto" w:fill="FFFFFF"/>
        </w:rPr>
        <w:t>时，</w:t>
      </w:r>
      <w:r w:rsidR="003233AC">
        <w:rPr>
          <w:rFonts w:ascii="Times New Roman" w:eastAsia="仿宋_GB2312" w:hAnsi="Times New Roman" w:cs="Times New Roman" w:hint="eastAsia"/>
          <w:color w:val="000000" w:themeColor="text1"/>
          <w:kern w:val="0"/>
          <w:sz w:val="32"/>
          <w:szCs w:val="32"/>
          <w:shd w:val="clear" w:color="auto" w:fill="FFFFFF"/>
        </w:rPr>
        <w:t>应当</w:t>
      </w:r>
      <w:r w:rsidR="00721904" w:rsidRPr="002637E0">
        <w:rPr>
          <w:rFonts w:ascii="Times New Roman" w:eastAsia="仿宋_GB2312" w:hAnsi="Times New Roman" w:cs="Times New Roman" w:hint="eastAsia"/>
          <w:color w:val="000000" w:themeColor="text1"/>
          <w:kern w:val="0"/>
          <w:sz w:val="32"/>
          <w:szCs w:val="32"/>
          <w:shd w:val="clear" w:color="auto" w:fill="FFFFFF"/>
        </w:rPr>
        <w:t>经</w:t>
      </w:r>
      <w:r w:rsidR="00721904">
        <w:rPr>
          <w:rFonts w:ascii="Times New Roman" w:eastAsia="仿宋_GB2312" w:hAnsi="Times New Roman" w:cs="Times New Roman" w:hint="eastAsia"/>
          <w:color w:val="000000" w:themeColor="text1"/>
          <w:kern w:val="0"/>
          <w:sz w:val="32"/>
          <w:szCs w:val="32"/>
          <w:shd w:val="clear" w:color="auto" w:fill="FFFFFF"/>
        </w:rPr>
        <w:t>出租</w:t>
      </w:r>
      <w:r w:rsidR="00721904" w:rsidRPr="002637E0">
        <w:rPr>
          <w:rFonts w:ascii="Times New Roman" w:eastAsia="仿宋_GB2312" w:hAnsi="Times New Roman" w:cs="Times New Roman" w:hint="eastAsia"/>
          <w:color w:val="000000" w:themeColor="text1"/>
          <w:kern w:val="0"/>
          <w:sz w:val="32"/>
          <w:szCs w:val="32"/>
          <w:shd w:val="clear" w:color="auto" w:fill="FFFFFF"/>
        </w:rPr>
        <w:t>行为批准</w:t>
      </w:r>
      <w:r w:rsidR="00721904">
        <w:rPr>
          <w:rFonts w:ascii="Times New Roman" w:eastAsia="仿宋_GB2312" w:hAnsi="Times New Roman" w:cs="Times New Roman" w:hint="eastAsia"/>
          <w:color w:val="000000" w:themeColor="text1"/>
          <w:kern w:val="0"/>
          <w:sz w:val="32"/>
          <w:szCs w:val="32"/>
          <w:shd w:val="clear" w:color="auto" w:fill="FFFFFF"/>
        </w:rPr>
        <w:t>单位书面同意。</w:t>
      </w:r>
    </w:p>
    <w:p w14:paraId="105F261F" w14:textId="0B1EBBC9" w:rsidR="00721904" w:rsidRPr="002637E0" w:rsidRDefault="00721904"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Pr>
          <w:rFonts w:ascii="Times New Roman" w:eastAsia="仿宋_GB2312" w:hAnsi="Times New Roman" w:cs="Times New Roman" w:hint="eastAsia"/>
          <w:color w:val="000000" w:themeColor="text1"/>
          <w:kern w:val="0"/>
          <w:sz w:val="32"/>
          <w:szCs w:val="32"/>
          <w:shd w:val="clear" w:color="auto" w:fill="FFFFFF"/>
        </w:rPr>
        <w:t>最终降价</w:t>
      </w:r>
      <w:r w:rsidR="003233AC">
        <w:rPr>
          <w:rFonts w:ascii="Times New Roman" w:eastAsia="仿宋_GB2312" w:hAnsi="Times New Roman" w:cs="Times New Roman" w:hint="eastAsia"/>
          <w:color w:val="000000" w:themeColor="text1"/>
          <w:kern w:val="0"/>
          <w:sz w:val="32"/>
          <w:szCs w:val="32"/>
          <w:shd w:val="clear" w:color="auto" w:fill="FFFFFF"/>
        </w:rPr>
        <w:t>后，租金底价</w:t>
      </w:r>
      <w:r>
        <w:rPr>
          <w:rFonts w:ascii="Times New Roman" w:eastAsia="仿宋_GB2312" w:hAnsi="Times New Roman" w:cs="Times New Roman" w:hint="eastAsia"/>
          <w:color w:val="000000" w:themeColor="text1"/>
          <w:kern w:val="0"/>
          <w:sz w:val="32"/>
          <w:szCs w:val="32"/>
          <w:shd w:val="clear" w:color="auto" w:fill="FFFFFF"/>
        </w:rPr>
        <w:t>不</w:t>
      </w:r>
      <w:r w:rsidR="00840250">
        <w:rPr>
          <w:rFonts w:ascii="Times New Roman" w:eastAsia="仿宋_GB2312" w:hAnsi="Times New Roman" w:cs="Times New Roman" w:hint="eastAsia"/>
          <w:color w:val="000000" w:themeColor="text1"/>
          <w:kern w:val="0"/>
          <w:sz w:val="32"/>
          <w:szCs w:val="32"/>
          <w:shd w:val="clear" w:color="auto" w:fill="FFFFFF"/>
        </w:rPr>
        <w:t>得</w:t>
      </w:r>
      <w:r w:rsidRPr="00724BCD">
        <w:rPr>
          <w:rFonts w:ascii="Times New Roman" w:eastAsia="仿宋_GB2312" w:hAnsi="Times New Roman" w:cs="Times New Roman" w:hint="eastAsia"/>
          <w:color w:val="000000" w:themeColor="text1"/>
          <w:kern w:val="0"/>
          <w:sz w:val="32"/>
          <w:szCs w:val="32"/>
          <w:shd w:val="clear" w:color="auto" w:fill="FFFFFF"/>
        </w:rPr>
        <w:t>低于评估结果的</w:t>
      </w:r>
      <w:r w:rsidRPr="00724BCD">
        <w:rPr>
          <w:rFonts w:ascii="Times New Roman" w:eastAsia="仿宋_GB2312" w:hAnsi="Times New Roman" w:cs="Times New Roman" w:hint="eastAsia"/>
          <w:color w:val="000000" w:themeColor="text1"/>
          <w:kern w:val="0"/>
          <w:sz w:val="32"/>
          <w:szCs w:val="32"/>
          <w:shd w:val="clear" w:color="auto" w:fill="FFFFFF"/>
        </w:rPr>
        <w:t>70%</w:t>
      </w:r>
      <w:r w:rsidRPr="002637E0">
        <w:rPr>
          <w:rFonts w:ascii="Times New Roman" w:eastAsia="仿宋_GB2312" w:hAnsi="Times New Roman" w:cs="Times New Roman" w:hint="eastAsia"/>
          <w:color w:val="000000" w:themeColor="text1"/>
          <w:kern w:val="0"/>
          <w:sz w:val="32"/>
          <w:szCs w:val="32"/>
          <w:shd w:val="clear" w:color="auto" w:fill="FFFFFF"/>
        </w:rPr>
        <w:t>，</w:t>
      </w:r>
      <w:r w:rsidRPr="00724BCD">
        <w:rPr>
          <w:rFonts w:ascii="Times New Roman" w:eastAsia="仿宋_GB2312" w:hAnsi="Times New Roman" w:cs="Times New Roman" w:hint="eastAsia"/>
          <w:color w:val="000000" w:themeColor="text1"/>
          <w:kern w:val="0"/>
          <w:sz w:val="32"/>
          <w:szCs w:val="32"/>
          <w:shd w:val="clear" w:color="auto" w:fill="FFFFFF"/>
        </w:rPr>
        <w:t>如果仍未征集到意向</w:t>
      </w:r>
      <w:r>
        <w:rPr>
          <w:rFonts w:ascii="Times New Roman" w:eastAsia="仿宋_GB2312" w:hAnsi="Times New Roman" w:cs="Times New Roman" w:hint="eastAsia"/>
          <w:color w:val="000000" w:themeColor="text1"/>
          <w:kern w:val="0"/>
          <w:sz w:val="32"/>
          <w:szCs w:val="32"/>
          <w:shd w:val="clear" w:color="auto" w:fill="FFFFFF"/>
        </w:rPr>
        <w:t>承租</w:t>
      </w:r>
      <w:r w:rsidRPr="00724BCD">
        <w:rPr>
          <w:rFonts w:ascii="Times New Roman" w:eastAsia="仿宋_GB2312" w:hAnsi="Times New Roman" w:cs="Times New Roman" w:hint="eastAsia"/>
          <w:color w:val="000000" w:themeColor="text1"/>
          <w:kern w:val="0"/>
          <w:sz w:val="32"/>
          <w:szCs w:val="32"/>
          <w:shd w:val="clear" w:color="auto" w:fill="FFFFFF"/>
        </w:rPr>
        <w:t>方，应重新履行评估程序</w:t>
      </w:r>
      <w:r w:rsidRPr="002637E0">
        <w:rPr>
          <w:rFonts w:ascii="Times New Roman" w:eastAsia="仿宋_GB2312" w:hAnsi="Times New Roman" w:cs="Times New Roman" w:hint="eastAsia"/>
          <w:color w:val="000000" w:themeColor="text1"/>
          <w:kern w:val="0"/>
          <w:sz w:val="32"/>
          <w:szCs w:val="32"/>
          <w:shd w:val="clear" w:color="auto" w:fill="FFFFFF"/>
        </w:rPr>
        <w:t>。</w:t>
      </w:r>
    </w:p>
    <w:bookmarkEnd w:id="5"/>
    <w:bookmarkEnd w:id="4"/>
    <w:p w14:paraId="54215EC8" w14:textId="217500C0" w:rsidR="00FB665A" w:rsidRPr="002637E0" w:rsidRDefault="00FB665A"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F32321">
        <w:rPr>
          <w:rFonts w:ascii="黑体" w:eastAsia="黑体" w:hAnsi="黑体" w:cs="宋体" w:hint="eastAsia"/>
          <w:color w:val="000000" w:themeColor="text1"/>
          <w:kern w:val="0"/>
          <w:sz w:val="32"/>
          <w:szCs w:val="32"/>
          <w:shd w:val="clear" w:color="auto" w:fill="FFFFFF"/>
        </w:rPr>
        <w:t>九</w:t>
      </w:r>
      <w:r w:rsidRPr="002637E0">
        <w:rPr>
          <w:rFonts w:ascii="黑体" w:eastAsia="黑体" w:hAnsi="黑体" w:cs="宋体" w:hint="eastAsia"/>
          <w:color w:val="000000" w:themeColor="text1"/>
          <w:kern w:val="0"/>
          <w:sz w:val="32"/>
          <w:szCs w:val="32"/>
          <w:shd w:val="clear" w:color="auto" w:fill="FFFFFF"/>
        </w:rPr>
        <w:t xml:space="preserve">条 </w:t>
      </w:r>
      <w:r w:rsidRPr="002637E0">
        <w:rPr>
          <w:rFonts w:ascii="仿宋_GB2312" w:eastAsia="仿宋_GB2312" w:hAnsi="黑体" w:cs="宋体" w:hint="eastAsia"/>
          <w:color w:val="000000" w:themeColor="text1"/>
          <w:kern w:val="0"/>
          <w:sz w:val="32"/>
          <w:szCs w:val="32"/>
          <w:shd w:val="clear" w:color="auto" w:fill="FFFFFF"/>
        </w:rPr>
        <w:t>企业自行</w:t>
      </w:r>
      <w:r w:rsidRPr="002637E0">
        <w:rPr>
          <w:rFonts w:ascii="Times New Roman" w:eastAsia="仿宋_GB2312" w:hAnsi="Times New Roman" w:cs="Times New Roman" w:hint="eastAsia"/>
          <w:color w:val="000000" w:themeColor="text1"/>
          <w:kern w:val="0"/>
          <w:sz w:val="32"/>
          <w:szCs w:val="32"/>
          <w:shd w:val="clear" w:color="auto" w:fill="FFFFFF"/>
        </w:rPr>
        <w:t>组织公开招租的，应当提前</w:t>
      </w:r>
      <w:r w:rsidRPr="002637E0">
        <w:rPr>
          <w:rFonts w:ascii="Times New Roman" w:eastAsia="仿宋_GB2312" w:hAnsi="Times New Roman" w:cs="Times New Roman" w:hint="eastAsia"/>
          <w:color w:val="000000" w:themeColor="text1"/>
          <w:kern w:val="0"/>
          <w:sz w:val="32"/>
          <w:szCs w:val="32"/>
          <w:shd w:val="clear" w:color="auto" w:fill="FFFFFF"/>
        </w:rPr>
        <w:t>10</w:t>
      </w:r>
      <w:r w:rsidRPr="002637E0">
        <w:rPr>
          <w:rFonts w:ascii="Times New Roman" w:eastAsia="仿宋_GB2312" w:hAnsi="Times New Roman" w:cs="Times New Roman" w:hint="eastAsia"/>
          <w:color w:val="000000" w:themeColor="text1"/>
          <w:kern w:val="0"/>
          <w:sz w:val="32"/>
          <w:szCs w:val="32"/>
          <w:shd w:val="clear" w:color="auto" w:fill="FFFFFF"/>
        </w:rPr>
        <w:t>个工作日以上</w:t>
      </w:r>
      <w:r w:rsidR="0013165D">
        <w:rPr>
          <w:rFonts w:ascii="Times New Roman" w:eastAsia="仿宋_GB2312" w:hAnsi="Times New Roman" w:cs="Times New Roman" w:hint="eastAsia"/>
          <w:color w:val="000000" w:themeColor="text1"/>
          <w:kern w:val="0"/>
          <w:sz w:val="32"/>
          <w:szCs w:val="32"/>
          <w:shd w:val="clear" w:color="auto" w:fill="FFFFFF"/>
        </w:rPr>
        <w:t>通过</w:t>
      </w:r>
      <w:r w:rsidRPr="002637E0">
        <w:rPr>
          <w:rFonts w:ascii="Times New Roman" w:eastAsia="仿宋_GB2312" w:hAnsi="Times New Roman" w:cs="Times New Roman" w:hint="eastAsia"/>
          <w:color w:val="000000" w:themeColor="text1"/>
          <w:kern w:val="0"/>
          <w:sz w:val="32"/>
          <w:szCs w:val="32"/>
          <w:shd w:val="clear" w:color="auto" w:fill="FFFFFF"/>
        </w:rPr>
        <w:t>产权交易机构网站</w:t>
      </w:r>
      <w:r w:rsidR="00CB2B54" w:rsidRPr="002637E0">
        <w:rPr>
          <w:rFonts w:ascii="Times New Roman" w:eastAsia="仿宋_GB2312" w:hAnsi="Times New Roman" w:cs="Times New Roman" w:hint="eastAsia"/>
          <w:color w:val="000000" w:themeColor="text1"/>
          <w:kern w:val="0"/>
          <w:sz w:val="32"/>
          <w:szCs w:val="32"/>
          <w:shd w:val="clear" w:color="auto" w:fill="FFFFFF"/>
        </w:rPr>
        <w:t>、资产租赁专业平台机构、其他媒介等渠道</w:t>
      </w:r>
      <w:r w:rsidRPr="002637E0">
        <w:rPr>
          <w:rFonts w:ascii="Times New Roman" w:eastAsia="仿宋_GB2312" w:hAnsi="Times New Roman" w:cs="Times New Roman" w:hint="eastAsia"/>
          <w:color w:val="000000" w:themeColor="text1"/>
          <w:kern w:val="0"/>
          <w:sz w:val="32"/>
          <w:szCs w:val="32"/>
          <w:shd w:val="clear" w:color="auto" w:fill="FFFFFF"/>
        </w:rPr>
        <w:t>公开披露招租信息，广泛征集意向承租方。具体程序由</w:t>
      </w:r>
      <w:r w:rsidR="007E7663" w:rsidRPr="002637E0">
        <w:rPr>
          <w:rFonts w:ascii="Times New Roman" w:eastAsia="仿宋_GB2312" w:hAnsi="Times New Roman" w:cs="Times New Roman" w:hint="eastAsia"/>
          <w:color w:val="000000" w:themeColor="text1"/>
          <w:kern w:val="0"/>
          <w:sz w:val="32"/>
          <w:szCs w:val="32"/>
          <w:shd w:val="clear" w:color="auto" w:fill="FFFFFF"/>
        </w:rPr>
        <w:t>监管</w:t>
      </w:r>
      <w:r w:rsidRPr="002637E0">
        <w:rPr>
          <w:rFonts w:ascii="仿宋_GB2312" w:eastAsia="仿宋_GB2312" w:hAnsi="黑体" w:cs="宋体" w:hint="eastAsia"/>
          <w:color w:val="000000" w:themeColor="text1"/>
          <w:kern w:val="0"/>
          <w:sz w:val="32"/>
          <w:szCs w:val="32"/>
          <w:shd w:val="clear" w:color="auto" w:fill="FFFFFF"/>
        </w:rPr>
        <w:t>企业根据本规定</w:t>
      </w:r>
      <w:r w:rsidR="003233AC">
        <w:rPr>
          <w:rFonts w:ascii="仿宋_GB2312" w:eastAsia="仿宋_GB2312" w:hAnsi="黑体" w:cs="宋体" w:hint="eastAsia"/>
          <w:color w:val="000000" w:themeColor="text1"/>
          <w:kern w:val="0"/>
          <w:sz w:val="32"/>
          <w:szCs w:val="32"/>
          <w:shd w:val="clear" w:color="auto" w:fill="FFFFFF"/>
        </w:rPr>
        <w:t>，</w:t>
      </w:r>
      <w:r w:rsidR="00383CDF">
        <w:rPr>
          <w:rFonts w:ascii="仿宋_GB2312" w:eastAsia="仿宋_GB2312" w:hAnsi="黑体" w:cs="宋体" w:hint="eastAsia"/>
          <w:color w:val="000000" w:themeColor="text1"/>
          <w:kern w:val="0"/>
          <w:sz w:val="32"/>
          <w:szCs w:val="32"/>
          <w:shd w:val="clear" w:color="auto" w:fill="FFFFFF"/>
        </w:rPr>
        <w:t>或</w:t>
      </w:r>
      <w:r w:rsidRPr="002637E0">
        <w:rPr>
          <w:rFonts w:ascii="仿宋_GB2312" w:eastAsia="仿宋_GB2312" w:hAnsi="黑体" w:cs="宋体" w:hint="eastAsia"/>
          <w:color w:val="000000" w:themeColor="text1"/>
          <w:kern w:val="0"/>
          <w:sz w:val="32"/>
          <w:szCs w:val="32"/>
          <w:shd w:val="clear" w:color="auto" w:fill="FFFFFF"/>
        </w:rPr>
        <w:t>参照产权交易机构相关交易规则确定。</w:t>
      </w:r>
    </w:p>
    <w:p w14:paraId="75E6F190" w14:textId="20AA9CBE" w:rsidR="001B56E3" w:rsidRPr="002637E0" w:rsidRDefault="001B56E3"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2637E0">
        <w:rPr>
          <w:rFonts w:ascii="Times New Roman" w:eastAsia="仿宋_GB2312" w:hAnsi="Times New Roman" w:cs="Times New Roman" w:hint="eastAsia"/>
          <w:color w:val="000000" w:themeColor="text1"/>
          <w:kern w:val="0"/>
          <w:sz w:val="32"/>
          <w:szCs w:val="32"/>
          <w:shd w:val="clear" w:color="auto" w:fill="FFFFFF"/>
        </w:rPr>
        <w:t>公开招租时产生</w:t>
      </w:r>
      <w:r w:rsidRPr="002637E0">
        <w:rPr>
          <w:rFonts w:ascii="Times New Roman" w:eastAsia="仿宋_GB2312" w:hAnsi="Times New Roman" w:cs="Times New Roman" w:hint="eastAsia"/>
          <w:color w:val="000000" w:themeColor="text1"/>
          <w:kern w:val="0"/>
          <w:sz w:val="32"/>
          <w:szCs w:val="32"/>
          <w:shd w:val="clear" w:color="auto" w:fill="FFFFFF"/>
        </w:rPr>
        <w:t>2</w:t>
      </w:r>
      <w:r w:rsidRPr="002637E0">
        <w:rPr>
          <w:rFonts w:ascii="Times New Roman" w:eastAsia="仿宋_GB2312" w:hAnsi="Times New Roman" w:cs="Times New Roman" w:hint="eastAsia"/>
          <w:color w:val="000000" w:themeColor="text1"/>
          <w:kern w:val="0"/>
          <w:sz w:val="32"/>
          <w:szCs w:val="32"/>
          <w:shd w:val="clear" w:color="auto" w:fill="FFFFFF"/>
        </w:rPr>
        <w:t>个以上意向承租</w:t>
      </w:r>
      <w:r w:rsidR="00114FE5">
        <w:rPr>
          <w:rFonts w:ascii="Times New Roman" w:eastAsia="仿宋_GB2312" w:hAnsi="Times New Roman" w:cs="Times New Roman" w:hint="eastAsia"/>
          <w:color w:val="000000" w:themeColor="text1"/>
          <w:kern w:val="0"/>
          <w:sz w:val="32"/>
          <w:szCs w:val="32"/>
          <w:shd w:val="clear" w:color="auto" w:fill="FFFFFF"/>
        </w:rPr>
        <w:t>方</w:t>
      </w:r>
      <w:r w:rsidRPr="002637E0">
        <w:rPr>
          <w:rFonts w:ascii="Times New Roman" w:eastAsia="仿宋_GB2312" w:hAnsi="Times New Roman" w:cs="Times New Roman" w:hint="eastAsia"/>
          <w:color w:val="000000" w:themeColor="text1"/>
          <w:kern w:val="0"/>
          <w:sz w:val="32"/>
          <w:szCs w:val="32"/>
          <w:shd w:val="clear" w:color="auto" w:fill="FFFFFF"/>
        </w:rPr>
        <w:t>的，可按照产权交易机构相关交易规则或企业相关制度规定，通过网络竞价、拍卖、招投标、动态报价、综合评议、竞争性谈判</w:t>
      </w:r>
      <w:r w:rsidR="00383CDF">
        <w:rPr>
          <w:rFonts w:ascii="Times New Roman" w:eastAsia="仿宋_GB2312" w:hAnsi="Times New Roman" w:cs="Times New Roman" w:hint="eastAsia"/>
          <w:color w:val="000000" w:themeColor="text1"/>
          <w:kern w:val="0"/>
          <w:sz w:val="32"/>
          <w:szCs w:val="32"/>
          <w:shd w:val="clear" w:color="auto" w:fill="FFFFFF"/>
        </w:rPr>
        <w:t>等</w:t>
      </w:r>
      <w:r w:rsidRPr="002637E0">
        <w:rPr>
          <w:rFonts w:ascii="Times New Roman" w:eastAsia="仿宋_GB2312" w:hAnsi="Times New Roman" w:cs="Times New Roman" w:hint="eastAsia"/>
          <w:color w:val="000000" w:themeColor="text1"/>
          <w:kern w:val="0"/>
          <w:sz w:val="32"/>
          <w:szCs w:val="32"/>
          <w:shd w:val="clear" w:color="auto" w:fill="FFFFFF"/>
        </w:rPr>
        <w:t>法律法规允许的方式确定最终承租方。</w:t>
      </w:r>
    </w:p>
    <w:p w14:paraId="30414592" w14:textId="208A3BB1" w:rsidR="001B56E3" w:rsidRPr="0087576A" w:rsidRDefault="001B56E3"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2637E0">
        <w:rPr>
          <w:rFonts w:ascii="黑体" w:eastAsia="黑体" w:hAnsi="黑体" w:cs="Times New Roman" w:hint="eastAsia"/>
          <w:color w:val="000000" w:themeColor="text1"/>
          <w:kern w:val="0"/>
          <w:sz w:val="32"/>
          <w:szCs w:val="32"/>
        </w:rPr>
        <w:t xml:space="preserve">第十条 </w:t>
      </w:r>
      <w:r w:rsidR="00F263C5" w:rsidRPr="00FE13C6">
        <w:rPr>
          <w:rFonts w:ascii="仿宋_GB2312" w:eastAsia="仿宋_GB2312" w:hAnsi="微软雅黑" w:cs="宋体" w:hint="eastAsia"/>
          <w:color w:val="333333"/>
          <w:kern w:val="0"/>
          <w:sz w:val="32"/>
          <w:szCs w:val="32"/>
          <w:shd w:val="clear" w:color="auto" w:fill="FFFFFF"/>
        </w:rPr>
        <w:t>企业外省市房产土地出租的，参照本规定相关要求，</w:t>
      </w:r>
      <w:r w:rsidR="00A46EDC">
        <w:rPr>
          <w:rFonts w:ascii="Times New Roman" w:eastAsia="仿宋_GB2312" w:hAnsi="Times New Roman" w:cs="Times New Roman" w:hint="eastAsia"/>
          <w:color w:val="000000" w:themeColor="text1"/>
          <w:kern w:val="0"/>
          <w:sz w:val="32"/>
          <w:szCs w:val="32"/>
          <w:shd w:val="clear" w:color="auto" w:fill="FFFFFF"/>
        </w:rPr>
        <w:t>须</w:t>
      </w:r>
      <w:r w:rsidR="00A23410" w:rsidRPr="0087576A">
        <w:rPr>
          <w:rFonts w:ascii="Times New Roman" w:eastAsia="仿宋_GB2312" w:hAnsi="Times New Roman" w:cs="Times New Roman" w:hint="eastAsia"/>
          <w:color w:val="000000" w:themeColor="text1"/>
          <w:kern w:val="0"/>
          <w:sz w:val="32"/>
          <w:szCs w:val="32"/>
          <w:shd w:val="clear" w:color="auto" w:fill="FFFFFF"/>
        </w:rPr>
        <w:t>在</w:t>
      </w:r>
      <w:r w:rsidR="00D616C7" w:rsidRPr="0087576A">
        <w:rPr>
          <w:rFonts w:ascii="Times New Roman" w:eastAsia="仿宋_GB2312" w:hAnsi="Times New Roman" w:cs="Times New Roman" w:hint="eastAsia"/>
          <w:color w:val="000000" w:themeColor="text1"/>
          <w:kern w:val="0"/>
          <w:sz w:val="32"/>
          <w:szCs w:val="32"/>
          <w:shd w:val="clear" w:color="auto" w:fill="FFFFFF"/>
        </w:rPr>
        <w:t>天津市或资产所在地</w:t>
      </w:r>
      <w:r w:rsidR="00A23410" w:rsidRPr="0087576A">
        <w:rPr>
          <w:rFonts w:ascii="Times New Roman" w:eastAsia="仿宋_GB2312" w:hAnsi="Times New Roman" w:cs="Times New Roman" w:hint="eastAsia"/>
          <w:color w:val="000000" w:themeColor="text1"/>
          <w:kern w:val="0"/>
          <w:sz w:val="32"/>
          <w:szCs w:val="32"/>
          <w:shd w:val="clear" w:color="auto" w:fill="FFFFFF"/>
        </w:rPr>
        <w:t>的产权交易机构</w:t>
      </w:r>
      <w:r w:rsidRPr="0087576A">
        <w:rPr>
          <w:rFonts w:ascii="Times New Roman" w:eastAsia="仿宋_GB2312" w:hAnsi="Times New Roman" w:cs="Times New Roman" w:hint="eastAsia"/>
          <w:color w:val="000000" w:themeColor="text1"/>
          <w:kern w:val="0"/>
          <w:sz w:val="32"/>
          <w:szCs w:val="32"/>
          <w:shd w:val="clear" w:color="auto" w:fill="FFFFFF"/>
        </w:rPr>
        <w:t>公开招租</w:t>
      </w:r>
      <w:r w:rsidR="00383CDF">
        <w:rPr>
          <w:rFonts w:ascii="Times New Roman" w:eastAsia="仿宋_GB2312" w:hAnsi="Times New Roman" w:cs="Times New Roman" w:hint="eastAsia"/>
          <w:color w:val="000000" w:themeColor="text1"/>
          <w:kern w:val="0"/>
          <w:sz w:val="32"/>
          <w:szCs w:val="32"/>
          <w:shd w:val="clear" w:color="auto" w:fill="FFFFFF"/>
        </w:rPr>
        <w:t>，</w:t>
      </w:r>
      <w:r w:rsidRPr="0087576A">
        <w:rPr>
          <w:rFonts w:ascii="Times New Roman" w:eastAsia="仿宋_GB2312" w:hAnsi="Times New Roman" w:cs="Times New Roman" w:hint="eastAsia"/>
          <w:color w:val="000000" w:themeColor="text1"/>
          <w:kern w:val="0"/>
          <w:sz w:val="32"/>
          <w:szCs w:val="32"/>
          <w:shd w:val="clear" w:color="auto" w:fill="FFFFFF"/>
        </w:rPr>
        <w:t>或由企业自行组织公开招租。</w:t>
      </w:r>
    </w:p>
    <w:p w14:paraId="035D0945" w14:textId="31B9DDCD" w:rsidR="001B56E3" w:rsidRPr="002637E0" w:rsidRDefault="001B56E3" w:rsidP="004F7DD9">
      <w:pPr>
        <w:spacing w:line="560" w:lineRule="exact"/>
        <w:ind w:firstLineChars="200" w:firstLine="640"/>
        <w:rPr>
          <w:rFonts w:ascii="仿宋_GB2312" w:eastAsia="仿宋_GB2312" w:hAnsi="黑体" w:hint="eastAsia"/>
          <w:color w:val="000000" w:themeColor="text1"/>
          <w:sz w:val="32"/>
          <w:szCs w:val="32"/>
        </w:rPr>
      </w:pPr>
      <w:r w:rsidRPr="0087576A">
        <w:rPr>
          <w:rFonts w:ascii="Times New Roman" w:eastAsia="仿宋_GB2312" w:hAnsi="Times New Roman" w:cs="Times New Roman" w:hint="eastAsia"/>
          <w:color w:val="000000" w:themeColor="text1"/>
          <w:kern w:val="0"/>
          <w:sz w:val="32"/>
          <w:szCs w:val="32"/>
          <w:shd w:val="clear" w:color="auto" w:fill="FFFFFF"/>
        </w:rPr>
        <w:t>企业境外房产土地出租的，要多方比选意向承租方，具备条件的，应当公开征集意向承租方，也可进入产权交易机构公开招租。</w:t>
      </w:r>
    </w:p>
    <w:p w14:paraId="75F21BAB" w14:textId="71BAA46E" w:rsidR="00156787" w:rsidRDefault="001B56E3"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第十</w:t>
      </w:r>
      <w:r w:rsidR="00F32321">
        <w:rPr>
          <w:rFonts w:ascii="黑体" w:eastAsia="黑体" w:hAnsi="黑体" w:hint="eastAsia"/>
          <w:color w:val="000000" w:themeColor="text1"/>
          <w:sz w:val="32"/>
          <w:szCs w:val="32"/>
        </w:rPr>
        <w:t>一</w:t>
      </w:r>
      <w:r w:rsidRPr="002637E0">
        <w:rPr>
          <w:rFonts w:ascii="黑体" w:eastAsia="黑体" w:hAnsi="黑体" w:hint="eastAsia"/>
          <w:color w:val="000000" w:themeColor="text1"/>
          <w:sz w:val="32"/>
          <w:szCs w:val="32"/>
        </w:rPr>
        <w:t>条</w:t>
      </w:r>
      <w:r w:rsidRPr="002637E0">
        <w:rPr>
          <w:rFonts w:ascii="仿宋_GB2312" w:eastAsia="仿宋_GB2312" w:hAnsi="黑体" w:hint="eastAsia"/>
          <w:color w:val="000000" w:themeColor="text1"/>
          <w:sz w:val="32"/>
          <w:szCs w:val="32"/>
        </w:rPr>
        <w:t xml:space="preserve"> </w:t>
      </w:r>
      <w:r w:rsidR="00F263C5" w:rsidRPr="00FE13C6">
        <w:rPr>
          <w:rFonts w:ascii="仿宋_GB2312" w:eastAsia="仿宋_GB2312" w:hAnsi="微软雅黑" w:cs="宋体" w:hint="eastAsia"/>
          <w:color w:val="333333"/>
          <w:kern w:val="0"/>
          <w:sz w:val="32"/>
          <w:szCs w:val="32"/>
          <w:shd w:val="clear" w:color="auto" w:fill="FFFFFF"/>
        </w:rPr>
        <w:t>意向承租方为党和国家机关、民主党派机关、事业单位、国有独资、全资、控股和实际控制企业的，</w:t>
      </w:r>
      <w:r w:rsidR="00383CDF">
        <w:rPr>
          <w:rFonts w:ascii="仿宋_GB2312" w:eastAsia="仿宋_GB2312" w:hAnsi="微软雅黑" w:cs="宋体" w:hint="eastAsia"/>
          <w:color w:val="333333"/>
          <w:kern w:val="0"/>
          <w:sz w:val="32"/>
          <w:szCs w:val="32"/>
          <w:shd w:val="clear" w:color="auto" w:fill="FFFFFF"/>
        </w:rPr>
        <w:t>或</w:t>
      </w:r>
      <w:r w:rsidR="00F263C5" w:rsidRPr="002637E0">
        <w:rPr>
          <w:rFonts w:ascii="Times New Roman" w:eastAsia="仿宋_GB2312" w:hAnsi="Times New Roman" w:cs="Times New Roman" w:hint="eastAsia"/>
          <w:color w:val="000000" w:themeColor="text1"/>
          <w:kern w:val="0"/>
          <w:sz w:val="32"/>
          <w:szCs w:val="32"/>
          <w:shd w:val="clear" w:color="auto" w:fill="FFFFFF"/>
        </w:rPr>
        <w:t>根据有关规定不宜公开招租</w:t>
      </w:r>
      <w:r w:rsidR="00383CDF">
        <w:rPr>
          <w:rFonts w:ascii="Times New Roman" w:eastAsia="仿宋_GB2312" w:hAnsi="Times New Roman" w:cs="Times New Roman" w:hint="eastAsia"/>
          <w:color w:val="000000" w:themeColor="text1"/>
          <w:kern w:val="0"/>
          <w:sz w:val="32"/>
          <w:szCs w:val="32"/>
          <w:shd w:val="clear" w:color="auto" w:fill="FFFFFF"/>
        </w:rPr>
        <w:t>、</w:t>
      </w:r>
      <w:r w:rsidR="00F263C5" w:rsidRPr="002637E0">
        <w:rPr>
          <w:rFonts w:ascii="Times New Roman" w:eastAsia="仿宋_GB2312" w:hAnsi="Times New Roman" w:cs="Times New Roman" w:hint="eastAsia"/>
          <w:color w:val="000000" w:themeColor="text1"/>
          <w:kern w:val="0"/>
          <w:sz w:val="32"/>
          <w:szCs w:val="32"/>
          <w:shd w:val="clear" w:color="auto" w:fill="FFFFFF"/>
        </w:rPr>
        <w:t>可采用协议方式招租的</w:t>
      </w:r>
      <w:r w:rsidR="00F263C5">
        <w:rPr>
          <w:rFonts w:ascii="Times New Roman" w:eastAsia="仿宋_GB2312" w:hAnsi="Times New Roman" w:cs="Times New Roman" w:hint="eastAsia"/>
          <w:color w:val="000000" w:themeColor="text1"/>
          <w:kern w:val="0"/>
          <w:sz w:val="32"/>
          <w:szCs w:val="32"/>
          <w:shd w:val="clear" w:color="auto" w:fill="FFFFFF"/>
        </w:rPr>
        <w:t>，</w:t>
      </w:r>
      <w:r w:rsidR="00D023D2">
        <w:rPr>
          <w:rFonts w:ascii="仿宋_GB2312" w:eastAsia="仿宋_GB2312" w:hAnsi="微软雅黑" w:cs="宋体" w:hint="eastAsia"/>
          <w:color w:val="333333"/>
          <w:kern w:val="0"/>
          <w:sz w:val="32"/>
          <w:szCs w:val="32"/>
          <w:shd w:val="clear" w:color="auto" w:fill="FFFFFF"/>
        </w:rPr>
        <w:t>报监管</w:t>
      </w:r>
      <w:r w:rsidR="00D023D2" w:rsidRPr="00FE13C6">
        <w:rPr>
          <w:rFonts w:ascii="仿宋_GB2312" w:eastAsia="仿宋_GB2312" w:hAnsi="微软雅黑" w:cs="宋体" w:hint="eastAsia"/>
          <w:color w:val="333333"/>
          <w:kern w:val="0"/>
          <w:sz w:val="32"/>
          <w:szCs w:val="32"/>
          <w:shd w:val="clear" w:color="auto" w:fill="FFFFFF"/>
        </w:rPr>
        <w:t>企业</w:t>
      </w:r>
      <w:r w:rsidR="00D023D2">
        <w:rPr>
          <w:rFonts w:ascii="仿宋_GB2312" w:eastAsia="仿宋_GB2312" w:hAnsi="微软雅黑" w:cs="宋体" w:hint="eastAsia"/>
          <w:color w:val="333333"/>
          <w:kern w:val="0"/>
          <w:sz w:val="32"/>
          <w:szCs w:val="32"/>
          <w:shd w:val="clear" w:color="auto" w:fill="FFFFFF"/>
        </w:rPr>
        <w:t>批准</w:t>
      </w:r>
      <w:r w:rsidR="00D023D2">
        <w:rPr>
          <w:rFonts w:ascii="仿宋_GB2312" w:eastAsia="仿宋_GB2312" w:hAnsi="微软雅黑" w:cs="宋体" w:hint="eastAsia"/>
          <w:color w:val="333333"/>
          <w:kern w:val="0"/>
          <w:sz w:val="32"/>
          <w:szCs w:val="32"/>
          <w:shd w:val="clear" w:color="auto" w:fill="FFFFFF"/>
        </w:rPr>
        <w:t>后，</w:t>
      </w:r>
      <w:r w:rsidR="00F263C5" w:rsidRPr="00FE13C6">
        <w:rPr>
          <w:rFonts w:ascii="仿宋_GB2312" w:eastAsia="仿宋_GB2312" w:hAnsi="微软雅黑" w:cs="宋体" w:hint="eastAsia"/>
          <w:color w:val="333333"/>
          <w:kern w:val="0"/>
          <w:sz w:val="32"/>
          <w:szCs w:val="32"/>
          <w:shd w:val="clear" w:color="auto" w:fill="FFFFFF"/>
        </w:rPr>
        <w:t>可以通过非公开协议方式出租相关房产土地</w:t>
      </w:r>
      <w:r w:rsidR="00F263C5" w:rsidRPr="00FE13C6">
        <w:rPr>
          <w:rFonts w:ascii="仿宋_GB2312" w:eastAsia="仿宋_GB2312" w:hAnsi="微软雅黑" w:cs="宋体" w:hint="eastAsia"/>
          <w:color w:val="000000"/>
          <w:kern w:val="0"/>
          <w:sz w:val="32"/>
          <w:szCs w:val="32"/>
        </w:rPr>
        <w:t>。</w:t>
      </w:r>
    </w:p>
    <w:p w14:paraId="020D885B" w14:textId="737B6201" w:rsidR="00F263C5" w:rsidRDefault="007F08B4" w:rsidP="004F7DD9">
      <w:pPr>
        <w:spacing w:line="560" w:lineRule="exact"/>
        <w:ind w:firstLineChars="200" w:firstLine="640"/>
        <w:rPr>
          <w:rFonts w:ascii="仿宋_GB2312" w:eastAsia="仿宋_GB2312" w:hAnsi="微软雅黑" w:cs="宋体" w:hint="eastAsia"/>
          <w:color w:val="333333"/>
          <w:kern w:val="0"/>
          <w:sz w:val="32"/>
          <w:szCs w:val="32"/>
          <w:shd w:val="clear" w:color="auto" w:fill="FFFFFF"/>
        </w:rPr>
      </w:pPr>
      <w:r w:rsidRPr="002637E0">
        <w:rPr>
          <w:rFonts w:ascii="黑体" w:eastAsia="黑体" w:hAnsi="黑体" w:hint="eastAsia"/>
          <w:color w:val="000000" w:themeColor="text1"/>
          <w:sz w:val="32"/>
          <w:szCs w:val="32"/>
        </w:rPr>
        <w:t>第十</w:t>
      </w:r>
      <w:r>
        <w:rPr>
          <w:rFonts w:ascii="黑体" w:eastAsia="黑体" w:hAnsi="黑体" w:hint="eastAsia"/>
          <w:color w:val="000000" w:themeColor="text1"/>
          <w:sz w:val="32"/>
          <w:szCs w:val="32"/>
        </w:rPr>
        <w:t>二</w:t>
      </w:r>
      <w:r w:rsidRPr="002637E0">
        <w:rPr>
          <w:rFonts w:ascii="黑体" w:eastAsia="黑体" w:hAnsi="黑体" w:hint="eastAsia"/>
          <w:color w:val="000000" w:themeColor="text1"/>
          <w:sz w:val="32"/>
          <w:szCs w:val="32"/>
        </w:rPr>
        <w:t>条</w:t>
      </w:r>
      <w:r>
        <w:rPr>
          <w:rFonts w:ascii="黑体" w:eastAsia="黑体" w:hAnsi="黑体" w:hint="eastAsia"/>
          <w:color w:val="000000" w:themeColor="text1"/>
          <w:sz w:val="32"/>
          <w:szCs w:val="32"/>
        </w:rPr>
        <w:t xml:space="preserve"> </w:t>
      </w:r>
      <w:bookmarkStart w:id="6" w:name="_Hlk181695234"/>
      <w:r w:rsidRPr="007F08B4">
        <w:rPr>
          <w:rFonts w:ascii="仿宋_GB2312" w:eastAsia="仿宋_GB2312" w:hAnsi="微软雅黑" w:cs="宋体" w:hint="eastAsia"/>
          <w:color w:val="333333"/>
          <w:kern w:val="0"/>
          <w:sz w:val="32"/>
          <w:szCs w:val="32"/>
          <w:shd w:val="clear" w:color="auto" w:fill="FFFFFF"/>
        </w:rPr>
        <w:t>企业</w:t>
      </w:r>
      <w:r w:rsidR="008A4544">
        <w:rPr>
          <w:rFonts w:ascii="仿宋_GB2312" w:eastAsia="仿宋_GB2312" w:hAnsi="微软雅黑" w:cs="宋体" w:hint="eastAsia"/>
          <w:color w:val="333333"/>
          <w:kern w:val="0"/>
          <w:sz w:val="32"/>
          <w:szCs w:val="32"/>
          <w:shd w:val="clear" w:color="auto" w:fill="FFFFFF"/>
        </w:rPr>
        <w:t>以划拨方式取得的建设用地使用权</w:t>
      </w:r>
      <w:r w:rsidR="00F702EB">
        <w:rPr>
          <w:rFonts w:ascii="仿宋_GB2312" w:eastAsia="仿宋_GB2312" w:hAnsi="微软雅黑" w:cs="宋体" w:hint="eastAsia"/>
          <w:color w:val="333333"/>
          <w:kern w:val="0"/>
          <w:sz w:val="32"/>
          <w:szCs w:val="32"/>
          <w:shd w:val="clear" w:color="auto" w:fill="FFFFFF"/>
        </w:rPr>
        <w:t>及</w:t>
      </w:r>
      <w:proofErr w:type="gramStart"/>
      <w:r w:rsidR="008A4544">
        <w:rPr>
          <w:rFonts w:ascii="仿宋_GB2312" w:eastAsia="仿宋_GB2312" w:hAnsi="微软雅黑" w:cs="宋体" w:hint="eastAsia"/>
          <w:color w:val="333333"/>
          <w:kern w:val="0"/>
          <w:sz w:val="32"/>
          <w:szCs w:val="32"/>
          <w:shd w:val="clear" w:color="auto" w:fill="FFFFFF"/>
        </w:rPr>
        <w:t>地上物对外</w:t>
      </w:r>
      <w:proofErr w:type="gramEnd"/>
      <w:r w:rsidR="008A4544">
        <w:rPr>
          <w:rFonts w:ascii="仿宋_GB2312" w:eastAsia="仿宋_GB2312" w:hAnsi="微软雅黑" w:cs="宋体" w:hint="eastAsia"/>
          <w:color w:val="333333"/>
          <w:kern w:val="0"/>
          <w:sz w:val="32"/>
          <w:szCs w:val="32"/>
          <w:shd w:val="clear" w:color="auto" w:fill="FFFFFF"/>
        </w:rPr>
        <w:t>出租</w:t>
      </w:r>
      <w:r w:rsidR="00383CDF">
        <w:rPr>
          <w:rFonts w:ascii="仿宋_GB2312" w:eastAsia="仿宋_GB2312" w:hAnsi="微软雅黑" w:cs="宋体" w:hint="eastAsia"/>
          <w:color w:val="333333"/>
          <w:kern w:val="0"/>
          <w:sz w:val="32"/>
          <w:szCs w:val="32"/>
          <w:shd w:val="clear" w:color="auto" w:fill="FFFFFF"/>
        </w:rPr>
        <w:t>的</w:t>
      </w:r>
      <w:r w:rsidR="008A4544">
        <w:rPr>
          <w:rFonts w:ascii="仿宋_GB2312" w:eastAsia="仿宋_GB2312" w:hAnsi="微软雅黑" w:cs="宋体" w:hint="eastAsia"/>
          <w:color w:val="333333"/>
          <w:kern w:val="0"/>
          <w:sz w:val="32"/>
          <w:szCs w:val="32"/>
          <w:shd w:val="clear" w:color="auto" w:fill="FFFFFF"/>
        </w:rPr>
        <w:t>，</w:t>
      </w:r>
      <w:r w:rsidRPr="007F08B4">
        <w:rPr>
          <w:rFonts w:ascii="仿宋_GB2312" w:eastAsia="仿宋_GB2312" w:hAnsi="微软雅黑" w:cs="宋体" w:hint="eastAsia"/>
          <w:color w:val="333333"/>
          <w:kern w:val="0"/>
          <w:sz w:val="32"/>
          <w:szCs w:val="32"/>
          <w:shd w:val="clear" w:color="auto" w:fill="FFFFFF"/>
        </w:rPr>
        <w:t>需按照相关要求，</w:t>
      </w:r>
      <w:r w:rsidR="001E3034" w:rsidRPr="007F08B4">
        <w:rPr>
          <w:rFonts w:ascii="仿宋_GB2312" w:eastAsia="仿宋_GB2312" w:hAnsi="微软雅黑" w:cs="宋体" w:hint="eastAsia"/>
          <w:color w:val="333333"/>
          <w:kern w:val="0"/>
          <w:sz w:val="32"/>
          <w:szCs w:val="32"/>
          <w:shd w:val="clear" w:color="auto" w:fill="FFFFFF"/>
        </w:rPr>
        <w:t>及时</w:t>
      </w:r>
      <w:r w:rsidR="008A4544">
        <w:rPr>
          <w:rFonts w:ascii="仿宋_GB2312" w:eastAsia="仿宋_GB2312" w:hAnsi="微软雅黑" w:cs="宋体" w:hint="eastAsia"/>
          <w:color w:val="333333"/>
          <w:kern w:val="0"/>
          <w:sz w:val="32"/>
          <w:szCs w:val="32"/>
          <w:shd w:val="clear" w:color="auto" w:fill="FFFFFF"/>
        </w:rPr>
        <w:t>按比例上</w:t>
      </w:r>
      <w:r w:rsidRPr="007F08B4">
        <w:rPr>
          <w:rFonts w:ascii="仿宋_GB2312" w:eastAsia="仿宋_GB2312" w:hAnsi="微软雅黑" w:cs="宋体" w:hint="eastAsia"/>
          <w:color w:val="333333"/>
          <w:kern w:val="0"/>
          <w:sz w:val="32"/>
          <w:szCs w:val="32"/>
          <w:shd w:val="clear" w:color="auto" w:fill="FFFFFF"/>
        </w:rPr>
        <w:t>缴租金中土地收益部分。</w:t>
      </w:r>
      <w:bookmarkEnd w:id="6"/>
    </w:p>
    <w:p w14:paraId="4C35FF65" w14:textId="77777777" w:rsidR="007F08B4" w:rsidRPr="002637E0" w:rsidRDefault="007F08B4"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p>
    <w:p w14:paraId="4A90D986" w14:textId="7A034009" w:rsidR="001B56E3" w:rsidRPr="002637E0" w:rsidRDefault="001B56E3" w:rsidP="004F7DD9">
      <w:pPr>
        <w:spacing w:line="560" w:lineRule="exact"/>
        <w:jc w:val="center"/>
        <w:rPr>
          <w:rFonts w:ascii="黑体" w:eastAsia="黑体" w:hAnsi="黑体" w:hint="eastAsia"/>
          <w:color w:val="000000" w:themeColor="text1"/>
          <w:sz w:val="32"/>
          <w:szCs w:val="32"/>
        </w:rPr>
      </w:pPr>
      <w:r w:rsidRPr="002637E0">
        <w:rPr>
          <w:rFonts w:ascii="黑体" w:eastAsia="黑体" w:hAnsi="黑体" w:hint="eastAsia"/>
          <w:color w:val="000000" w:themeColor="text1"/>
          <w:sz w:val="32"/>
          <w:szCs w:val="32"/>
        </w:rPr>
        <w:t>第三章 租约管理</w:t>
      </w:r>
    </w:p>
    <w:p w14:paraId="7C50C7C4" w14:textId="5E10031D" w:rsidR="004201B0" w:rsidRPr="0087576A" w:rsidRDefault="001B56E3"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87576A">
        <w:rPr>
          <w:rFonts w:ascii="黑体" w:eastAsia="黑体" w:hAnsi="黑体" w:cs="Times New Roman" w:hint="eastAsia"/>
          <w:color w:val="000000" w:themeColor="text1"/>
          <w:kern w:val="0"/>
          <w:sz w:val="32"/>
          <w:szCs w:val="32"/>
          <w:shd w:val="clear" w:color="auto" w:fill="FFFFFF"/>
        </w:rPr>
        <w:t>第十</w:t>
      </w:r>
      <w:r w:rsidR="007F08B4">
        <w:rPr>
          <w:rFonts w:ascii="黑体" w:eastAsia="黑体" w:hAnsi="黑体" w:cs="Times New Roman" w:hint="eastAsia"/>
          <w:color w:val="000000" w:themeColor="text1"/>
          <w:kern w:val="0"/>
          <w:sz w:val="32"/>
          <w:szCs w:val="32"/>
          <w:shd w:val="clear" w:color="auto" w:fill="FFFFFF"/>
        </w:rPr>
        <w:t>三</w:t>
      </w:r>
      <w:r w:rsidRPr="0087576A">
        <w:rPr>
          <w:rFonts w:ascii="黑体" w:eastAsia="黑体" w:hAnsi="黑体" w:cs="Times New Roman" w:hint="eastAsia"/>
          <w:color w:val="000000" w:themeColor="text1"/>
          <w:kern w:val="0"/>
          <w:sz w:val="32"/>
          <w:szCs w:val="32"/>
          <w:shd w:val="clear" w:color="auto" w:fill="FFFFFF"/>
        </w:rPr>
        <w:t xml:space="preserve">条 </w:t>
      </w:r>
      <w:r w:rsidR="00114FE5" w:rsidRPr="0087576A">
        <w:rPr>
          <w:rFonts w:ascii="Times New Roman" w:eastAsia="仿宋_GB2312" w:hAnsi="Times New Roman" w:cs="Times New Roman" w:hint="eastAsia"/>
          <w:color w:val="000000" w:themeColor="text1"/>
          <w:kern w:val="0"/>
          <w:sz w:val="32"/>
          <w:szCs w:val="32"/>
          <w:shd w:val="clear" w:color="auto" w:fill="FFFFFF"/>
        </w:rPr>
        <w:t>企业房产土地出租期限一次不宜过长，一般不超过</w:t>
      </w:r>
      <w:r w:rsidR="00EA5FBF" w:rsidRPr="0087576A">
        <w:rPr>
          <w:rFonts w:ascii="Times New Roman" w:eastAsia="仿宋_GB2312" w:hAnsi="Times New Roman" w:cs="Times New Roman" w:hint="eastAsia"/>
          <w:color w:val="000000" w:themeColor="text1"/>
          <w:kern w:val="0"/>
          <w:sz w:val="32"/>
          <w:szCs w:val="32"/>
          <w:shd w:val="clear" w:color="auto" w:fill="FFFFFF"/>
        </w:rPr>
        <w:t>5</w:t>
      </w:r>
      <w:r w:rsidRPr="0087576A">
        <w:rPr>
          <w:rFonts w:ascii="Times New Roman" w:eastAsia="仿宋_GB2312" w:hAnsi="Times New Roman" w:cs="Times New Roman" w:hint="eastAsia"/>
          <w:color w:val="000000" w:themeColor="text1"/>
          <w:kern w:val="0"/>
          <w:sz w:val="32"/>
          <w:szCs w:val="32"/>
          <w:shd w:val="clear" w:color="auto" w:fill="FFFFFF"/>
        </w:rPr>
        <w:t>年。对于承租方信用良好，拟布局的经营业态与出租企业发展战略、区域规划、周边环境契合</w:t>
      </w:r>
      <w:r w:rsidR="00383CDF">
        <w:rPr>
          <w:rFonts w:ascii="Times New Roman" w:eastAsia="仿宋_GB2312" w:hAnsi="Times New Roman" w:cs="Times New Roman" w:hint="eastAsia"/>
          <w:color w:val="000000" w:themeColor="text1"/>
          <w:kern w:val="0"/>
          <w:sz w:val="32"/>
          <w:szCs w:val="32"/>
          <w:shd w:val="clear" w:color="auto" w:fill="FFFFFF"/>
        </w:rPr>
        <w:t>，</w:t>
      </w:r>
      <w:r w:rsidRPr="0087576A">
        <w:rPr>
          <w:rFonts w:ascii="Times New Roman" w:eastAsia="仿宋_GB2312" w:hAnsi="Times New Roman" w:cs="Times New Roman" w:hint="eastAsia"/>
          <w:color w:val="000000" w:themeColor="text1"/>
          <w:kern w:val="0"/>
          <w:sz w:val="32"/>
          <w:szCs w:val="32"/>
          <w:shd w:val="clear" w:color="auto" w:fill="FFFFFF"/>
        </w:rPr>
        <w:t>市有关部门或区政府支持认可</w:t>
      </w:r>
      <w:r w:rsidR="00EA5FBF" w:rsidRPr="0087576A">
        <w:rPr>
          <w:rFonts w:ascii="Times New Roman" w:eastAsia="仿宋_GB2312" w:hAnsi="Times New Roman" w:cs="Times New Roman" w:hint="eastAsia"/>
          <w:color w:val="000000" w:themeColor="text1"/>
          <w:kern w:val="0"/>
          <w:sz w:val="32"/>
          <w:szCs w:val="32"/>
          <w:shd w:val="clear" w:color="auto" w:fill="FFFFFF"/>
        </w:rPr>
        <w:t>，</w:t>
      </w:r>
      <w:r w:rsidRPr="0087576A">
        <w:rPr>
          <w:rFonts w:ascii="Times New Roman" w:eastAsia="仿宋_GB2312" w:hAnsi="Times New Roman" w:cs="Times New Roman" w:hint="eastAsia"/>
          <w:color w:val="000000" w:themeColor="text1"/>
          <w:kern w:val="0"/>
          <w:sz w:val="32"/>
          <w:szCs w:val="32"/>
          <w:shd w:val="clear" w:color="auto" w:fill="FFFFFF"/>
        </w:rPr>
        <w:t>改造装修投入资金较大等情形，</w:t>
      </w:r>
      <w:r w:rsidR="004201B0" w:rsidRPr="0087576A">
        <w:rPr>
          <w:rFonts w:ascii="Times New Roman" w:eastAsia="仿宋_GB2312" w:hAnsi="Times New Roman" w:cs="Times New Roman" w:hint="eastAsia"/>
          <w:color w:val="000000" w:themeColor="text1"/>
          <w:kern w:val="0"/>
          <w:sz w:val="32"/>
          <w:szCs w:val="32"/>
          <w:shd w:val="clear" w:color="auto" w:fill="FFFFFF"/>
        </w:rPr>
        <w:t>可适当延长</w:t>
      </w:r>
      <w:r w:rsidR="00383CDF">
        <w:rPr>
          <w:rFonts w:ascii="Times New Roman" w:eastAsia="仿宋_GB2312" w:hAnsi="Times New Roman" w:cs="Times New Roman" w:hint="eastAsia"/>
          <w:color w:val="000000" w:themeColor="text1"/>
          <w:kern w:val="0"/>
          <w:sz w:val="32"/>
          <w:szCs w:val="32"/>
          <w:shd w:val="clear" w:color="auto" w:fill="FFFFFF"/>
        </w:rPr>
        <w:t>租期</w:t>
      </w:r>
      <w:r w:rsidR="004201B0" w:rsidRPr="0087576A">
        <w:rPr>
          <w:rFonts w:ascii="Times New Roman" w:eastAsia="仿宋_GB2312" w:hAnsi="Times New Roman" w:cs="Times New Roman" w:hint="eastAsia"/>
          <w:color w:val="000000" w:themeColor="text1"/>
          <w:kern w:val="0"/>
          <w:sz w:val="32"/>
          <w:szCs w:val="32"/>
          <w:shd w:val="clear" w:color="auto" w:fill="FFFFFF"/>
        </w:rPr>
        <w:t>，原则上不应超过</w:t>
      </w:r>
      <w:r w:rsidR="004201B0" w:rsidRPr="0087576A">
        <w:rPr>
          <w:rFonts w:ascii="Times New Roman" w:eastAsia="仿宋_GB2312" w:hAnsi="Times New Roman" w:cs="Times New Roman" w:hint="eastAsia"/>
          <w:color w:val="000000" w:themeColor="text1"/>
          <w:kern w:val="0"/>
          <w:sz w:val="32"/>
          <w:szCs w:val="32"/>
          <w:shd w:val="clear" w:color="auto" w:fill="FFFFFF"/>
        </w:rPr>
        <w:t>10</w:t>
      </w:r>
      <w:r w:rsidR="004201B0" w:rsidRPr="0087576A">
        <w:rPr>
          <w:rFonts w:ascii="Times New Roman" w:eastAsia="仿宋_GB2312" w:hAnsi="Times New Roman" w:cs="Times New Roman" w:hint="eastAsia"/>
          <w:color w:val="000000" w:themeColor="text1"/>
          <w:kern w:val="0"/>
          <w:sz w:val="32"/>
          <w:szCs w:val="32"/>
          <w:shd w:val="clear" w:color="auto" w:fill="FFFFFF"/>
        </w:rPr>
        <w:t>年。出租期限需要超过</w:t>
      </w:r>
      <w:r w:rsidR="004201B0" w:rsidRPr="0087576A">
        <w:rPr>
          <w:rFonts w:ascii="Times New Roman" w:eastAsia="仿宋_GB2312" w:hAnsi="Times New Roman" w:cs="Times New Roman" w:hint="eastAsia"/>
          <w:color w:val="000000" w:themeColor="text1"/>
          <w:kern w:val="0"/>
          <w:sz w:val="32"/>
          <w:szCs w:val="32"/>
          <w:shd w:val="clear" w:color="auto" w:fill="FFFFFF"/>
        </w:rPr>
        <w:t>10</w:t>
      </w:r>
      <w:r w:rsidR="004201B0" w:rsidRPr="0087576A">
        <w:rPr>
          <w:rFonts w:ascii="Times New Roman" w:eastAsia="仿宋_GB2312" w:hAnsi="Times New Roman" w:cs="Times New Roman" w:hint="eastAsia"/>
          <w:color w:val="000000" w:themeColor="text1"/>
          <w:kern w:val="0"/>
          <w:sz w:val="32"/>
          <w:szCs w:val="32"/>
          <w:shd w:val="clear" w:color="auto" w:fill="FFFFFF"/>
        </w:rPr>
        <w:t>年的，</w:t>
      </w:r>
      <w:r w:rsidRPr="00F263C5">
        <w:rPr>
          <w:rFonts w:ascii="Times New Roman" w:eastAsia="仿宋_GB2312" w:hAnsi="Times New Roman" w:cs="Times New Roman" w:hint="eastAsia"/>
          <w:color w:val="000000" w:themeColor="text1"/>
          <w:kern w:val="0"/>
          <w:sz w:val="32"/>
          <w:szCs w:val="32"/>
          <w:shd w:val="clear" w:color="auto" w:fill="FFFFFF"/>
        </w:rPr>
        <w:t>经监管企业决策</w:t>
      </w:r>
      <w:r w:rsidRPr="0087576A">
        <w:rPr>
          <w:rFonts w:ascii="Times New Roman" w:eastAsia="仿宋_GB2312" w:hAnsi="Times New Roman" w:cs="Times New Roman" w:hint="eastAsia"/>
          <w:color w:val="000000" w:themeColor="text1"/>
          <w:kern w:val="0"/>
          <w:sz w:val="32"/>
          <w:szCs w:val="32"/>
          <w:shd w:val="clear" w:color="auto" w:fill="FFFFFF"/>
        </w:rPr>
        <w:t>，可签署长期</w:t>
      </w:r>
      <w:r w:rsidR="00292924">
        <w:rPr>
          <w:rFonts w:ascii="Times New Roman" w:eastAsia="仿宋_GB2312" w:hAnsi="Times New Roman" w:cs="Times New Roman" w:hint="eastAsia"/>
          <w:color w:val="000000" w:themeColor="text1"/>
          <w:kern w:val="0"/>
          <w:sz w:val="32"/>
          <w:szCs w:val="32"/>
          <w:shd w:val="clear" w:color="auto" w:fill="FFFFFF"/>
        </w:rPr>
        <w:t>出租</w:t>
      </w:r>
      <w:r w:rsidR="00114FE5" w:rsidRPr="0087576A">
        <w:rPr>
          <w:rFonts w:ascii="Times New Roman" w:eastAsia="仿宋_GB2312" w:hAnsi="Times New Roman" w:cs="Times New Roman" w:hint="eastAsia"/>
          <w:color w:val="000000" w:themeColor="text1"/>
          <w:kern w:val="0"/>
          <w:sz w:val="32"/>
          <w:szCs w:val="32"/>
          <w:shd w:val="clear" w:color="auto" w:fill="FFFFFF"/>
        </w:rPr>
        <w:t>合同</w:t>
      </w:r>
      <w:r w:rsidR="004201B0" w:rsidRPr="0087576A">
        <w:rPr>
          <w:rFonts w:ascii="Times New Roman" w:eastAsia="仿宋_GB2312" w:hAnsi="Times New Roman" w:cs="Times New Roman" w:hint="eastAsia"/>
          <w:color w:val="000000" w:themeColor="text1"/>
          <w:kern w:val="0"/>
          <w:sz w:val="32"/>
          <w:szCs w:val="32"/>
          <w:shd w:val="clear" w:color="auto" w:fill="FFFFFF"/>
        </w:rPr>
        <w:t>。</w:t>
      </w:r>
    </w:p>
    <w:p w14:paraId="1CAB682B" w14:textId="07BB3885" w:rsidR="004201B0" w:rsidRDefault="004201B0" w:rsidP="004F7DD9">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87576A">
        <w:rPr>
          <w:rFonts w:ascii="Times New Roman" w:eastAsia="仿宋_GB2312" w:hAnsi="Times New Roman" w:cs="Times New Roman" w:hint="eastAsia"/>
          <w:color w:val="000000" w:themeColor="text1"/>
          <w:kern w:val="0"/>
          <w:sz w:val="32"/>
          <w:szCs w:val="32"/>
          <w:shd w:val="clear" w:color="auto" w:fill="FFFFFF"/>
        </w:rPr>
        <w:t>企业</w:t>
      </w:r>
      <w:r w:rsidR="001B56E3" w:rsidRPr="0087576A">
        <w:rPr>
          <w:rFonts w:ascii="Times New Roman" w:eastAsia="仿宋_GB2312" w:hAnsi="Times New Roman" w:cs="Times New Roman" w:hint="eastAsia"/>
          <w:color w:val="000000" w:themeColor="text1"/>
          <w:kern w:val="0"/>
          <w:sz w:val="32"/>
          <w:szCs w:val="32"/>
          <w:shd w:val="clear" w:color="auto" w:fill="FFFFFF"/>
        </w:rPr>
        <w:t>可在评估确定租金总体水</w:t>
      </w:r>
      <w:r w:rsidR="001B56E3" w:rsidRPr="002637E0">
        <w:rPr>
          <w:rFonts w:ascii="Times New Roman" w:eastAsia="仿宋_GB2312" w:hAnsi="Times New Roman" w:cs="Times New Roman" w:hint="eastAsia"/>
          <w:color w:val="000000" w:themeColor="text1"/>
          <w:kern w:val="0"/>
          <w:sz w:val="32"/>
          <w:szCs w:val="32"/>
          <w:shd w:val="clear" w:color="auto" w:fill="FFFFFF"/>
        </w:rPr>
        <w:t>平的基础上，灵活确定建设期、运营培育期和正常运营期的租金支付安排。</w:t>
      </w:r>
    </w:p>
    <w:p w14:paraId="55844E63" w14:textId="5AC041DB" w:rsidR="001B56E3" w:rsidRPr="002637E0" w:rsidRDefault="001B56E3"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Times New Roman" w:eastAsia="仿宋_GB2312" w:hAnsi="Times New Roman" w:cs="Times New Roman" w:hint="eastAsia"/>
          <w:color w:val="000000" w:themeColor="text1"/>
          <w:kern w:val="0"/>
          <w:sz w:val="32"/>
          <w:szCs w:val="32"/>
          <w:shd w:val="clear" w:color="auto" w:fill="FFFFFF"/>
        </w:rPr>
        <w:t>各级企业在资料齐备的情况下，每级决策时间原则上不超过</w:t>
      </w:r>
      <w:r w:rsidRPr="002637E0">
        <w:rPr>
          <w:rFonts w:ascii="Times New Roman" w:eastAsia="仿宋_GB2312" w:hAnsi="Times New Roman" w:cs="Times New Roman" w:hint="eastAsia"/>
          <w:color w:val="000000" w:themeColor="text1"/>
          <w:kern w:val="0"/>
          <w:sz w:val="32"/>
          <w:szCs w:val="32"/>
          <w:shd w:val="clear" w:color="auto" w:fill="FFFFFF"/>
        </w:rPr>
        <w:t>10</w:t>
      </w:r>
      <w:r w:rsidRPr="002637E0">
        <w:rPr>
          <w:rFonts w:ascii="Times New Roman" w:eastAsia="仿宋_GB2312" w:hAnsi="Times New Roman" w:cs="Times New Roman" w:hint="eastAsia"/>
          <w:color w:val="000000" w:themeColor="text1"/>
          <w:kern w:val="0"/>
          <w:sz w:val="32"/>
          <w:szCs w:val="32"/>
          <w:shd w:val="clear" w:color="auto" w:fill="FFFFFF"/>
        </w:rPr>
        <w:t>个工</w:t>
      </w:r>
      <w:r w:rsidRPr="002637E0">
        <w:rPr>
          <w:rFonts w:ascii="仿宋_GB2312" w:eastAsia="仿宋_GB2312" w:hAnsi="黑体" w:hint="eastAsia"/>
          <w:color w:val="000000" w:themeColor="text1"/>
          <w:sz w:val="32"/>
          <w:szCs w:val="32"/>
        </w:rPr>
        <w:t>作日（特殊情况可适当延长）。</w:t>
      </w:r>
    </w:p>
    <w:p w14:paraId="0275B271" w14:textId="16B84E05" w:rsidR="004201B0" w:rsidRDefault="00FF6978"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第十</w:t>
      </w:r>
      <w:r w:rsidR="007F08B4">
        <w:rPr>
          <w:rFonts w:ascii="黑体" w:eastAsia="黑体" w:hAnsi="黑体" w:hint="eastAsia"/>
          <w:color w:val="000000" w:themeColor="text1"/>
          <w:sz w:val="32"/>
          <w:szCs w:val="32"/>
        </w:rPr>
        <w:t>四</w:t>
      </w:r>
      <w:r w:rsidRPr="002637E0">
        <w:rPr>
          <w:rFonts w:ascii="黑体" w:eastAsia="黑体" w:hAnsi="黑体" w:hint="eastAsia"/>
          <w:color w:val="000000" w:themeColor="text1"/>
          <w:sz w:val="32"/>
          <w:szCs w:val="32"/>
        </w:rPr>
        <w:t>条</w:t>
      </w:r>
      <w:r w:rsidRPr="002637E0">
        <w:rPr>
          <w:rFonts w:ascii="仿宋_GB2312" w:eastAsia="仿宋_GB2312" w:hAnsi="黑体" w:hint="eastAsia"/>
          <w:color w:val="000000" w:themeColor="text1"/>
          <w:sz w:val="32"/>
          <w:szCs w:val="32"/>
        </w:rPr>
        <w:t xml:space="preserve"> 承租方确定后，</w:t>
      </w:r>
      <w:r w:rsidR="00EA5FBF">
        <w:rPr>
          <w:rFonts w:ascii="仿宋_GB2312" w:eastAsia="仿宋_GB2312" w:hAnsi="黑体" w:hint="eastAsia"/>
          <w:color w:val="000000" w:themeColor="text1"/>
          <w:sz w:val="32"/>
          <w:szCs w:val="32"/>
        </w:rPr>
        <w:t>企业</w:t>
      </w:r>
      <w:r w:rsidRPr="002637E0">
        <w:rPr>
          <w:rFonts w:ascii="仿宋_GB2312" w:eastAsia="仿宋_GB2312" w:hAnsi="黑体" w:hint="eastAsia"/>
          <w:color w:val="000000" w:themeColor="text1"/>
          <w:sz w:val="32"/>
          <w:szCs w:val="32"/>
        </w:rPr>
        <w:t>应当及时订立书面合同，明确</w:t>
      </w:r>
      <w:r w:rsidR="00383CDF">
        <w:rPr>
          <w:rFonts w:ascii="仿宋_GB2312" w:eastAsia="仿宋_GB2312" w:hAnsi="黑体" w:hint="eastAsia"/>
          <w:color w:val="000000" w:themeColor="text1"/>
          <w:sz w:val="32"/>
          <w:szCs w:val="32"/>
        </w:rPr>
        <w:t>出租</w:t>
      </w:r>
      <w:r w:rsidRPr="002637E0">
        <w:rPr>
          <w:rFonts w:ascii="仿宋_GB2312" w:eastAsia="仿宋_GB2312" w:hAnsi="黑体" w:hint="eastAsia"/>
          <w:color w:val="000000" w:themeColor="text1"/>
          <w:sz w:val="32"/>
          <w:szCs w:val="32"/>
        </w:rPr>
        <w:t>双方具体权利义务、违约责任、争议解决方式等内容</w:t>
      </w:r>
      <w:r w:rsidR="00460C1B">
        <w:rPr>
          <w:rFonts w:ascii="仿宋_GB2312" w:eastAsia="仿宋_GB2312" w:hAnsi="黑体" w:hint="eastAsia"/>
          <w:color w:val="000000" w:themeColor="text1"/>
          <w:sz w:val="32"/>
          <w:szCs w:val="32"/>
        </w:rPr>
        <w:t>。</w:t>
      </w:r>
      <w:r w:rsidR="003233AC">
        <w:rPr>
          <w:rFonts w:ascii="仿宋_GB2312" w:eastAsia="仿宋_GB2312" w:hAnsi="黑体" w:hint="eastAsia"/>
          <w:color w:val="000000" w:themeColor="text1"/>
          <w:sz w:val="32"/>
          <w:szCs w:val="32"/>
        </w:rPr>
        <w:t>企业应当建立</w:t>
      </w:r>
      <w:r w:rsidR="00460C1B">
        <w:rPr>
          <w:rFonts w:ascii="仿宋_GB2312" w:eastAsia="仿宋_GB2312" w:hAnsi="黑体" w:hint="eastAsia"/>
          <w:color w:val="000000" w:themeColor="text1"/>
          <w:sz w:val="32"/>
          <w:szCs w:val="32"/>
        </w:rPr>
        <w:t>租金增长机制，出租</w:t>
      </w:r>
      <w:r w:rsidR="00460C1B" w:rsidRPr="00460C1B">
        <w:rPr>
          <w:rFonts w:ascii="仿宋_GB2312" w:eastAsia="仿宋_GB2312" w:hAnsi="黑体" w:hint="eastAsia"/>
          <w:color w:val="000000" w:themeColor="text1"/>
          <w:sz w:val="32"/>
          <w:szCs w:val="32"/>
        </w:rPr>
        <w:t>期间依据市场行情、供需关系等因素合理调整租金水平</w:t>
      </w:r>
      <w:r w:rsidR="003233AC">
        <w:rPr>
          <w:rFonts w:ascii="仿宋_GB2312" w:eastAsia="仿宋_GB2312" w:hAnsi="黑体" w:hint="eastAsia"/>
          <w:color w:val="000000" w:themeColor="text1"/>
          <w:sz w:val="32"/>
          <w:szCs w:val="32"/>
        </w:rPr>
        <w:t>，并在出租合同中予以明确</w:t>
      </w:r>
      <w:r w:rsidRPr="002637E0">
        <w:rPr>
          <w:rFonts w:ascii="仿宋_GB2312" w:eastAsia="仿宋_GB2312" w:hAnsi="黑体" w:hint="eastAsia"/>
          <w:color w:val="000000" w:themeColor="text1"/>
          <w:sz w:val="32"/>
          <w:szCs w:val="32"/>
        </w:rPr>
        <w:t>。</w:t>
      </w:r>
    </w:p>
    <w:p w14:paraId="01A7AED1" w14:textId="02B5CB24" w:rsidR="00FF6978" w:rsidRPr="002637E0" w:rsidRDefault="00FF6978"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仿宋_GB2312" w:eastAsia="仿宋_GB2312" w:hAnsi="黑体" w:hint="eastAsia"/>
          <w:color w:val="000000" w:themeColor="text1"/>
          <w:sz w:val="32"/>
          <w:szCs w:val="32"/>
        </w:rPr>
        <w:t>对于体量大、交易金额大、区位敏感、签订长期租约的项目，企业要审慎</w:t>
      </w:r>
      <w:proofErr w:type="gramStart"/>
      <w:r w:rsidRPr="002637E0">
        <w:rPr>
          <w:rFonts w:ascii="仿宋_GB2312" w:eastAsia="仿宋_GB2312" w:hAnsi="黑体" w:hint="eastAsia"/>
          <w:color w:val="000000" w:themeColor="text1"/>
          <w:sz w:val="32"/>
          <w:szCs w:val="32"/>
        </w:rPr>
        <w:t>研</w:t>
      </w:r>
      <w:proofErr w:type="gramEnd"/>
      <w:r w:rsidRPr="002637E0">
        <w:rPr>
          <w:rFonts w:ascii="仿宋_GB2312" w:eastAsia="仿宋_GB2312" w:hAnsi="黑体" w:hint="eastAsia"/>
          <w:color w:val="000000" w:themeColor="text1"/>
          <w:sz w:val="32"/>
          <w:szCs w:val="32"/>
        </w:rPr>
        <w:t>判承租方的信用、资金实力等信息，在签订</w:t>
      </w:r>
      <w:r w:rsidR="00383CDF">
        <w:rPr>
          <w:rFonts w:ascii="仿宋_GB2312" w:eastAsia="仿宋_GB2312" w:hAnsi="黑体" w:hint="eastAsia"/>
          <w:color w:val="000000" w:themeColor="text1"/>
          <w:sz w:val="32"/>
          <w:szCs w:val="32"/>
        </w:rPr>
        <w:t>出租</w:t>
      </w:r>
      <w:r w:rsidRPr="002637E0">
        <w:rPr>
          <w:rFonts w:ascii="仿宋_GB2312" w:eastAsia="仿宋_GB2312" w:hAnsi="黑体" w:hint="eastAsia"/>
          <w:color w:val="000000" w:themeColor="text1"/>
          <w:sz w:val="32"/>
          <w:szCs w:val="32"/>
        </w:rPr>
        <w:t>协议前，应通过适当方式开展充分的反向尽职调查，</w:t>
      </w:r>
      <w:r w:rsidR="00383CDF">
        <w:rPr>
          <w:rFonts w:ascii="仿宋_GB2312" w:eastAsia="仿宋_GB2312" w:hAnsi="黑体" w:hint="eastAsia"/>
          <w:color w:val="000000" w:themeColor="text1"/>
          <w:sz w:val="32"/>
          <w:szCs w:val="32"/>
        </w:rPr>
        <w:t>核实</w:t>
      </w:r>
      <w:r w:rsidRPr="002637E0">
        <w:rPr>
          <w:rFonts w:ascii="仿宋_GB2312" w:eastAsia="仿宋_GB2312" w:hAnsi="黑体" w:hint="eastAsia"/>
          <w:color w:val="000000" w:themeColor="text1"/>
          <w:sz w:val="32"/>
          <w:szCs w:val="32"/>
        </w:rPr>
        <w:t>其各项资质条件，并在合同中约定租金动态调整、违约时</w:t>
      </w:r>
      <w:r w:rsidR="00383CDF">
        <w:rPr>
          <w:rFonts w:ascii="仿宋_GB2312" w:eastAsia="仿宋_GB2312" w:hAnsi="黑体" w:hint="eastAsia"/>
          <w:color w:val="000000" w:themeColor="text1"/>
          <w:sz w:val="32"/>
          <w:szCs w:val="32"/>
        </w:rPr>
        <w:t>解约</w:t>
      </w:r>
      <w:r w:rsidR="00A46EDC" w:rsidRPr="002637E0">
        <w:rPr>
          <w:rFonts w:ascii="仿宋_GB2312" w:eastAsia="仿宋_GB2312" w:hAnsi="微软雅黑" w:cs="宋体" w:hint="eastAsia"/>
          <w:color w:val="000000" w:themeColor="text1"/>
          <w:kern w:val="0"/>
          <w:sz w:val="32"/>
          <w:szCs w:val="32"/>
          <w:shd w:val="clear" w:color="auto" w:fill="FFFFFF"/>
        </w:rPr>
        <w:t>并收回资产</w:t>
      </w:r>
      <w:r w:rsidR="00383CDF">
        <w:rPr>
          <w:rFonts w:ascii="仿宋_GB2312" w:eastAsia="仿宋_GB2312" w:hAnsi="黑体" w:hint="eastAsia"/>
          <w:color w:val="000000" w:themeColor="text1"/>
          <w:sz w:val="32"/>
          <w:szCs w:val="32"/>
        </w:rPr>
        <w:t>，</w:t>
      </w:r>
      <w:r w:rsidRPr="002637E0">
        <w:rPr>
          <w:rFonts w:ascii="仿宋_GB2312" w:eastAsia="仿宋_GB2312" w:hAnsi="黑体" w:hint="eastAsia"/>
          <w:color w:val="000000" w:themeColor="text1"/>
          <w:sz w:val="32"/>
          <w:szCs w:val="32"/>
        </w:rPr>
        <w:t>以及</w:t>
      </w:r>
      <w:proofErr w:type="gramStart"/>
      <w:r w:rsidRPr="002637E0">
        <w:rPr>
          <w:rFonts w:ascii="仿宋_GB2312" w:eastAsia="仿宋_GB2312" w:hAnsi="黑体" w:hint="eastAsia"/>
          <w:color w:val="000000" w:themeColor="text1"/>
          <w:sz w:val="32"/>
          <w:szCs w:val="32"/>
        </w:rPr>
        <w:t>遇城市</w:t>
      </w:r>
      <w:proofErr w:type="gramEnd"/>
      <w:r w:rsidRPr="002637E0">
        <w:rPr>
          <w:rFonts w:ascii="仿宋_GB2312" w:eastAsia="仿宋_GB2312" w:hAnsi="黑体" w:hint="eastAsia"/>
          <w:color w:val="000000" w:themeColor="text1"/>
          <w:sz w:val="32"/>
          <w:szCs w:val="32"/>
        </w:rPr>
        <w:t>建设、重大项目开发等情形，企业有权解约</w:t>
      </w:r>
      <w:r w:rsidR="00383CDF">
        <w:rPr>
          <w:rFonts w:ascii="仿宋_GB2312" w:eastAsia="仿宋_GB2312" w:hAnsi="黑体" w:hint="eastAsia"/>
          <w:color w:val="000000" w:themeColor="text1"/>
          <w:sz w:val="32"/>
          <w:szCs w:val="32"/>
        </w:rPr>
        <w:t>并</w:t>
      </w:r>
      <w:r w:rsidRPr="002637E0">
        <w:rPr>
          <w:rFonts w:ascii="仿宋_GB2312" w:eastAsia="仿宋_GB2312" w:hAnsi="黑体" w:hint="eastAsia"/>
          <w:color w:val="000000" w:themeColor="text1"/>
          <w:sz w:val="32"/>
          <w:szCs w:val="32"/>
        </w:rPr>
        <w:t>收回资产等条款，切实防止国有资产流失。</w:t>
      </w:r>
    </w:p>
    <w:p w14:paraId="185E6801" w14:textId="2CE8920F" w:rsidR="00FF6978" w:rsidRPr="002637E0" w:rsidRDefault="00383CDF" w:rsidP="004F7DD9">
      <w:pPr>
        <w:spacing w:line="560" w:lineRule="exact"/>
        <w:ind w:firstLineChars="200" w:firstLine="64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出租</w:t>
      </w:r>
      <w:r w:rsidR="00FF6978" w:rsidRPr="002637E0">
        <w:rPr>
          <w:rFonts w:ascii="仿宋_GB2312" w:eastAsia="仿宋_GB2312" w:hAnsi="黑体" w:hint="eastAsia"/>
          <w:color w:val="000000" w:themeColor="text1"/>
          <w:sz w:val="32"/>
          <w:szCs w:val="32"/>
        </w:rPr>
        <w:t>合同签订生效后不得随意变更，因特殊情况确需变更的，须经</w:t>
      </w:r>
      <w:r w:rsidR="001565AF">
        <w:rPr>
          <w:rFonts w:ascii="仿宋_GB2312" w:eastAsia="仿宋_GB2312" w:hAnsi="黑体" w:hint="eastAsia"/>
          <w:color w:val="000000" w:themeColor="text1"/>
          <w:sz w:val="32"/>
          <w:szCs w:val="32"/>
        </w:rPr>
        <w:t>房产土地</w:t>
      </w:r>
      <w:r>
        <w:rPr>
          <w:rFonts w:ascii="仿宋_GB2312" w:eastAsia="仿宋_GB2312" w:hAnsi="黑体" w:hint="eastAsia"/>
          <w:color w:val="000000" w:themeColor="text1"/>
          <w:sz w:val="32"/>
          <w:szCs w:val="32"/>
        </w:rPr>
        <w:t>出租</w:t>
      </w:r>
      <w:r w:rsidR="00FF6978" w:rsidRPr="002637E0">
        <w:rPr>
          <w:rFonts w:ascii="仿宋_GB2312" w:eastAsia="仿宋_GB2312" w:hAnsi="黑体" w:hint="eastAsia"/>
          <w:color w:val="000000" w:themeColor="text1"/>
          <w:sz w:val="32"/>
          <w:szCs w:val="32"/>
        </w:rPr>
        <w:t>行为</w:t>
      </w:r>
      <w:r w:rsidRPr="002637E0">
        <w:rPr>
          <w:rFonts w:ascii="Times New Roman" w:eastAsia="仿宋_GB2312" w:hAnsi="Times New Roman" w:cs="Times New Roman" w:hint="eastAsia"/>
          <w:color w:val="000000" w:themeColor="text1"/>
          <w:kern w:val="0"/>
          <w:sz w:val="32"/>
          <w:szCs w:val="32"/>
          <w:shd w:val="clear" w:color="auto" w:fill="FFFFFF"/>
        </w:rPr>
        <w:t>批准</w:t>
      </w:r>
      <w:r>
        <w:rPr>
          <w:rFonts w:ascii="Times New Roman" w:eastAsia="仿宋_GB2312" w:hAnsi="Times New Roman" w:cs="Times New Roman" w:hint="eastAsia"/>
          <w:color w:val="000000" w:themeColor="text1"/>
          <w:kern w:val="0"/>
          <w:sz w:val="32"/>
          <w:szCs w:val="32"/>
          <w:shd w:val="clear" w:color="auto" w:fill="FFFFFF"/>
        </w:rPr>
        <w:t>单位书面同意</w:t>
      </w:r>
      <w:r w:rsidR="00FF6978" w:rsidRPr="002637E0">
        <w:rPr>
          <w:rFonts w:ascii="仿宋_GB2312" w:eastAsia="仿宋_GB2312" w:hAnsi="黑体" w:hint="eastAsia"/>
          <w:color w:val="000000" w:themeColor="text1"/>
          <w:sz w:val="32"/>
          <w:szCs w:val="32"/>
        </w:rPr>
        <w:t>。涉及</w:t>
      </w:r>
      <w:r>
        <w:rPr>
          <w:rFonts w:ascii="仿宋_GB2312" w:eastAsia="仿宋_GB2312" w:hAnsi="黑体" w:hint="eastAsia"/>
          <w:color w:val="000000" w:themeColor="text1"/>
          <w:sz w:val="32"/>
          <w:szCs w:val="32"/>
        </w:rPr>
        <w:t>出租</w:t>
      </w:r>
      <w:r w:rsidR="00FF6978" w:rsidRPr="002637E0">
        <w:rPr>
          <w:rFonts w:ascii="仿宋_GB2312" w:eastAsia="仿宋_GB2312" w:hAnsi="黑体" w:hint="eastAsia"/>
          <w:color w:val="000000" w:themeColor="text1"/>
          <w:sz w:val="32"/>
          <w:szCs w:val="32"/>
        </w:rPr>
        <w:t>价格、期限等核心条款变更的，应当解除合同，按本</w:t>
      </w:r>
      <w:r w:rsidR="004201B0">
        <w:rPr>
          <w:rFonts w:ascii="仿宋_GB2312" w:eastAsia="仿宋_GB2312" w:hAnsi="黑体" w:hint="eastAsia"/>
          <w:color w:val="000000" w:themeColor="text1"/>
          <w:sz w:val="32"/>
          <w:szCs w:val="32"/>
        </w:rPr>
        <w:t>规定</w:t>
      </w:r>
      <w:r w:rsidR="00FF6978" w:rsidRPr="002637E0">
        <w:rPr>
          <w:rFonts w:ascii="仿宋_GB2312" w:eastAsia="仿宋_GB2312" w:hAnsi="黑体" w:hint="eastAsia"/>
          <w:color w:val="000000" w:themeColor="text1"/>
          <w:sz w:val="32"/>
          <w:szCs w:val="32"/>
        </w:rPr>
        <w:t>重新招租。</w:t>
      </w:r>
    </w:p>
    <w:p w14:paraId="3AEE4B4F" w14:textId="1DABB1CD" w:rsidR="00FF6978" w:rsidRPr="002637E0" w:rsidRDefault="00FF6978"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第十</w:t>
      </w:r>
      <w:r w:rsidR="007F08B4">
        <w:rPr>
          <w:rFonts w:ascii="黑体" w:eastAsia="黑体" w:hAnsi="黑体" w:hint="eastAsia"/>
          <w:color w:val="000000" w:themeColor="text1"/>
          <w:sz w:val="32"/>
          <w:szCs w:val="32"/>
        </w:rPr>
        <w:t>五</w:t>
      </w:r>
      <w:r w:rsidRPr="002637E0">
        <w:rPr>
          <w:rFonts w:ascii="黑体" w:eastAsia="黑体" w:hAnsi="黑体" w:hint="eastAsia"/>
          <w:color w:val="000000" w:themeColor="text1"/>
          <w:sz w:val="32"/>
          <w:szCs w:val="32"/>
        </w:rPr>
        <w:t>条</w:t>
      </w:r>
      <w:r w:rsidRPr="002637E0">
        <w:rPr>
          <w:rFonts w:ascii="仿宋_GB2312" w:eastAsia="仿宋_GB2312" w:hAnsi="黑体" w:hint="eastAsia"/>
          <w:color w:val="000000" w:themeColor="text1"/>
          <w:sz w:val="32"/>
          <w:szCs w:val="32"/>
        </w:rPr>
        <w:t xml:space="preserve"> 企业应当明确专门机构和人员加强出租合同履行管理，做好出租房产土地的日常管理工作，妥善保存相关文件资料，保证合同顺利履行。</w:t>
      </w:r>
    </w:p>
    <w:p w14:paraId="06F1A965" w14:textId="4613D106" w:rsidR="00FF6978" w:rsidRPr="002637E0" w:rsidRDefault="00FF6978" w:rsidP="004F7DD9">
      <w:pPr>
        <w:spacing w:line="560" w:lineRule="exact"/>
        <w:ind w:firstLineChars="200" w:firstLine="640"/>
        <w:rPr>
          <w:rFonts w:ascii="仿宋_GB2312" w:eastAsia="仿宋_GB2312" w:hAnsi="微软雅黑" w:cs="宋体" w:hint="eastAsia"/>
          <w:color w:val="000000" w:themeColor="text1"/>
          <w:kern w:val="0"/>
          <w:sz w:val="32"/>
          <w:szCs w:val="32"/>
          <w:shd w:val="clear" w:color="auto" w:fill="FFFFFF"/>
        </w:rPr>
      </w:pPr>
      <w:r w:rsidRPr="002637E0">
        <w:rPr>
          <w:rFonts w:ascii="仿宋_GB2312" w:eastAsia="仿宋_GB2312" w:hAnsi="微软雅黑" w:cs="宋体" w:hint="eastAsia"/>
          <w:color w:val="000000" w:themeColor="text1"/>
          <w:kern w:val="0"/>
          <w:sz w:val="32"/>
          <w:szCs w:val="32"/>
          <w:shd w:val="clear" w:color="auto" w:fill="FFFFFF"/>
        </w:rPr>
        <w:t>企业应当建立租金催收制度和预警机制，按照合同约定按时、足额收取租金。</w:t>
      </w:r>
      <w:bookmarkStart w:id="7" w:name="_Hlk176947593"/>
      <w:r w:rsidRPr="002637E0">
        <w:rPr>
          <w:rFonts w:ascii="仿宋_GB2312" w:eastAsia="仿宋_GB2312" w:hAnsi="微软雅黑" w:cs="宋体" w:hint="eastAsia"/>
          <w:color w:val="000000" w:themeColor="text1"/>
          <w:kern w:val="0"/>
          <w:sz w:val="32"/>
          <w:szCs w:val="32"/>
          <w:shd w:val="clear" w:color="auto" w:fill="FFFFFF"/>
        </w:rPr>
        <w:t>对长期拖欠租金的承租</w:t>
      </w:r>
      <w:r w:rsidR="00114FE5">
        <w:rPr>
          <w:rFonts w:ascii="仿宋_GB2312" w:eastAsia="仿宋_GB2312" w:hAnsi="微软雅黑" w:cs="宋体" w:hint="eastAsia"/>
          <w:color w:val="000000" w:themeColor="text1"/>
          <w:kern w:val="0"/>
          <w:sz w:val="32"/>
          <w:szCs w:val="32"/>
          <w:shd w:val="clear" w:color="auto" w:fill="FFFFFF"/>
        </w:rPr>
        <w:t>方</w:t>
      </w:r>
      <w:r w:rsidRPr="002637E0">
        <w:rPr>
          <w:rFonts w:ascii="仿宋_GB2312" w:eastAsia="仿宋_GB2312" w:hAnsi="微软雅黑" w:cs="宋体" w:hint="eastAsia"/>
          <w:color w:val="000000" w:themeColor="text1"/>
          <w:kern w:val="0"/>
          <w:sz w:val="32"/>
          <w:szCs w:val="32"/>
          <w:shd w:val="clear" w:color="auto" w:fill="FFFFFF"/>
        </w:rPr>
        <w:t>，应当采取有效措施追讨，依法</w:t>
      </w:r>
      <w:r w:rsidR="00A46EDC">
        <w:rPr>
          <w:rFonts w:ascii="仿宋_GB2312" w:eastAsia="仿宋_GB2312" w:hAnsi="微软雅黑" w:cs="宋体" w:hint="eastAsia"/>
          <w:color w:val="000000" w:themeColor="text1"/>
          <w:kern w:val="0"/>
          <w:sz w:val="32"/>
          <w:szCs w:val="32"/>
          <w:shd w:val="clear" w:color="auto" w:fill="FFFFFF"/>
        </w:rPr>
        <w:t>强制</w:t>
      </w:r>
      <w:r w:rsidR="00383CDF">
        <w:rPr>
          <w:rFonts w:ascii="仿宋_GB2312" w:eastAsia="仿宋_GB2312" w:hAnsi="微软雅黑" w:cs="宋体" w:hint="eastAsia"/>
          <w:color w:val="000000" w:themeColor="text1"/>
          <w:kern w:val="0"/>
          <w:sz w:val="32"/>
          <w:szCs w:val="32"/>
          <w:shd w:val="clear" w:color="auto" w:fill="FFFFFF"/>
        </w:rPr>
        <w:t>解约</w:t>
      </w:r>
      <w:r w:rsidRPr="002637E0">
        <w:rPr>
          <w:rFonts w:ascii="仿宋_GB2312" w:eastAsia="仿宋_GB2312" w:hAnsi="微软雅黑" w:cs="宋体" w:hint="eastAsia"/>
          <w:color w:val="000000" w:themeColor="text1"/>
          <w:kern w:val="0"/>
          <w:sz w:val="32"/>
          <w:szCs w:val="32"/>
          <w:shd w:val="clear" w:color="auto" w:fill="FFFFFF"/>
        </w:rPr>
        <w:t>并收回资产</w:t>
      </w:r>
      <w:r w:rsidR="008637CC" w:rsidRPr="002637E0">
        <w:rPr>
          <w:rFonts w:ascii="仿宋_GB2312" w:eastAsia="仿宋_GB2312" w:hAnsi="微软雅黑" w:cs="宋体" w:hint="eastAsia"/>
          <w:color w:val="000000" w:themeColor="text1"/>
          <w:kern w:val="0"/>
          <w:sz w:val="32"/>
          <w:szCs w:val="32"/>
          <w:shd w:val="clear" w:color="auto" w:fill="FFFFFF"/>
        </w:rPr>
        <w:t>。同时，将承租</w:t>
      </w:r>
      <w:proofErr w:type="gramStart"/>
      <w:r w:rsidR="00114FE5">
        <w:rPr>
          <w:rFonts w:ascii="仿宋_GB2312" w:eastAsia="仿宋_GB2312" w:hAnsi="微软雅黑" w:cs="宋体" w:hint="eastAsia"/>
          <w:color w:val="000000" w:themeColor="text1"/>
          <w:kern w:val="0"/>
          <w:sz w:val="32"/>
          <w:szCs w:val="32"/>
          <w:shd w:val="clear" w:color="auto" w:fill="FFFFFF"/>
        </w:rPr>
        <w:t>方</w:t>
      </w:r>
      <w:r w:rsidR="008637CC" w:rsidRPr="002637E0">
        <w:rPr>
          <w:rFonts w:ascii="仿宋_GB2312" w:eastAsia="仿宋_GB2312" w:hAnsi="微软雅黑" w:cs="宋体" w:hint="eastAsia"/>
          <w:color w:val="000000" w:themeColor="text1"/>
          <w:kern w:val="0"/>
          <w:sz w:val="32"/>
          <w:szCs w:val="32"/>
          <w:shd w:val="clear" w:color="auto" w:fill="FFFFFF"/>
        </w:rPr>
        <w:t>情况</w:t>
      </w:r>
      <w:proofErr w:type="gramEnd"/>
      <w:r w:rsidR="008637CC" w:rsidRPr="002637E0">
        <w:rPr>
          <w:rFonts w:ascii="仿宋_GB2312" w:eastAsia="仿宋_GB2312" w:hAnsi="微软雅黑" w:cs="宋体" w:hint="eastAsia"/>
          <w:color w:val="000000" w:themeColor="text1"/>
          <w:kern w:val="0"/>
          <w:sz w:val="32"/>
          <w:szCs w:val="32"/>
          <w:shd w:val="clear" w:color="auto" w:fill="FFFFFF"/>
        </w:rPr>
        <w:t>上报市国资委，</w:t>
      </w:r>
      <w:r w:rsidR="00D023D2">
        <w:rPr>
          <w:rFonts w:ascii="仿宋_GB2312" w:eastAsia="仿宋_GB2312" w:hAnsi="微软雅黑" w:cs="宋体" w:hint="eastAsia"/>
          <w:color w:val="000000" w:themeColor="text1"/>
          <w:kern w:val="0"/>
          <w:sz w:val="32"/>
          <w:szCs w:val="32"/>
          <w:shd w:val="clear" w:color="auto" w:fill="FFFFFF"/>
        </w:rPr>
        <w:t>经</w:t>
      </w:r>
      <w:r w:rsidR="00840250">
        <w:rPr>
          <w:rFonts w:ascii="仿宋_GB2312" w:eastAsia="仿宋_GB2312" w:hAnsi="微软雅黑" w:cs="宋体" w:hint="eastAsia"/>
          <w:color w:val="000000" w:themeColor="text1"/>
          <w:kern w:val="0"/>
          <w:sz w:val="32"/>
          <w:szCs w:val="32"/>
          <w:shd w:val="clear" w:color="auto" w:fill="FFFFFF"/>
        </w:rPr>
        <w:t>核实</w:t>
      </w:r>
      <w:r w:rsidR="000426E3">
        <w:rPr>
          <w:rFonts w:ascii="仿宋_GB2312" w:eastAsia="仿宋_GB2312" w:hAnsi="微软雅黑" w:cs="宋体" w:hint="eastAsia"/>
          <w:color w:val="000000" w:themeColor="text1"/>
          <w:kern w:val="0"/>
          <w:sz w:val="32"/>
          <w:szCs w:val="32"/>
          <w:shd w:val="clear" w:color="auto" w:fill="FFFFFF"/>
        </w:rPr>
        <w:t>后</w:t>
      </w:r>
      <w:r w:rsidR="008637CC" w:rsidRPr="002637E0">
        <w:rPr>
          <w:rFonts w:ascii="仿宋_GB2312" w:eastAsia="仿宋_GB2312" w:hAnsi="微软雅黑" w:cs="宋体" w:hint="eastAsia"/>
          <w:color w:val="000000" w:themeColor="text1"/>
          <w:kern w:val="0"/>
          <w:sz w:val="32"/>
          <w:szCs w:val="32"/>
          <w:shd w:val="clear" w:color="auto" w:fill="FFFFFF"/>
        </w:rPr>
        <w:t>将</w:t>
      </w:r>
      <w:r w:rsidR="00383CDF">
        <w:rPr>
          <w:rFonts w:ascii="仿宋_GB2312" w:eastAsia="仿宋_GB2312" w:hAnsi="微软雅黑" w:cs="宋体" w:hint="eastAsia"/>
          <w:color w:val="000000" w:themeColor="text1"/>
          <w:kern w:val="0"/>
          <w:sz w:val="32"/>
          <w:szCs w:val="32"/>
          <w:shd w:val="clear" w:color="auto" w:fill="FFFFFF"/>
        </w:rPr>
        <w:t>对</w:t>
      </w:r>
      <w:r w:rsidR="008637CC" w:rsidRPr="002637E0">
        <w:rPr>
          <w:rFonts w:ascii="仿宋_GB2312" w:eastAsia="仿宋_GB2312" w:hAnsi="微软雅黑" w:cs="宋体" w:hint="eastAsia"/>
          <w:color w:val="000000" w:themeColor="text1"/>
          <w:kern w:val="0"/>
          <w:sz w:val="32"/>
          <w:szCs w:val="32"/>
          <w:shd w:val="clear" w:color="auto" w:fill="FFFFFF"/>
        </w:rPr>
        <w:t>该承租</w:t>
      </w:r>
      <w:r w:rsidR="00114FE5">
        <w:rPr>
          <w:rFonts w:ascii="仿宋_GB2312" w:eastAsia="仿宋_GB2312" w:hAnsi="微软雅黑" w:cs="宋体" w:hint="eastAsia"/>
          <w:color w:val="000000" w:themeColor="text1"/>
          <w:kern w:val="0"/>
          <w:sz w:val="32"/>
          <w:szCs w:val="32"/>
          <w:shd w:val="clear" w:color="auto" w:fill="FFFFFF"/>
        </w:rPr>
        <w:t>方</w:t>
      </w:r>
      <w:r w:rsidR="00A46EDC">
        <w:rPr>
          <w:rFonts w:ascii="仿宋_GB2312" w:eastAsia="仿宋_GB2312" w:hAnsi="微软雅黑" w:cs="宋体" w:hint="eastAsia"/>
          <w:color w:val="000000" w:themeColor="text1"/>
          <w:kern w:val="0"/>
          <w:sz w:val="32"/>
          <w:szCs w:val="32"/>
          <w:shd w:val="clear" w:color="auto" w:fill="FFFFFF"/>
        </w:rPr>
        <w:t>在国</w:t>
      </w:r>
      <w:proofErr w:type="gramStart"/>
      <w:r w:rsidR="00A46EDC">
        <w:rPr>
          <w:rFonts w:ascii="仿宋_GB2312" w:eastAsia="仿宋_GB2312" w:hAnsi="微软雅黑" w:cs="宋体" w:hint="eastAsia"/>
          <w:color w:val="000000" w:themeColor="text1"/>
          <w:kern w:val="0"/>
          <w:sz w:val="32"/>
          <w:szCs w:val="32"/>
          <w:shd w:val="clear" w:color="auto" w:fill="FFFFFF"/>
        </w:rPr>
        <w:t>资系统</w:t>
      </w:r>
      <w:proofErr w:type="gramEnd"/>
      <w:r w:rsidR="004201B0">
        <w:rPr>
          <w:rFonts w:ascii="仿宋_GB2312" w:eastAsia="仿宋_GB2312" w:hAnsi="微软雅黑" w:cs="宋体" w:hint="eastAsia"/>
          <w:color w:val="000000" w:themeColor="text1"/>
          <w:kern w:val="0"/>
          <w:sz w:val="32"/>
          <w:szCs w:val="32"/>
          <w:shd w:val="clear" w:color="auto" w:fill="FFFFFF"/>
        </w:rPr>
        <w:t>进行</w:t>
      </w:r>
      <w:r w:rsidR="008637CC" w:rsidRPr="002637E0">
        <w:rPr>
          <w:rFonts w:ascii="仿宋_GB2312" w:eastAsia="仿宋_GB2312" w:hAnsi="微软雅黑" w:cs="宋体" w:hint="eastAsia"/>
          <w:color w:val="000000" w:themeColor="text1"/>
          <w:kern w:val="0"/>
          <w:sz w:val="32"/>
          <w:szCs w:val="32"/>
          <w:shd w:val="clear" w:color="auto" w:fill="FFFFFF"/>
        </w:rPr>
        <w:t>通报，</w:t>
      </w:r>
      <w:r w:rsidR="00F95E01">
        <w:rPr>
          <w:rFonts w:ascii="仿宋_GB2312" w:eastAsia="仿宋_GB2312" w:hAnsi="微软雅黑" w:cs="宋体" w:hint="eastAsia"/>
          <w:color w:val="000000" w:themeColor="text1"/>
          <w:kern w:val="0"/>
          <w:sz w:val="32"/>
          <w:szCs w:val="32"/>
          <w:shd w:val="clear" w:color="auto" w:fill="FFFFFF"/>
        </w:rPr>
        <w:t>不允许</w:t>
      </w:r>
      <w:r w:rsidR="003233AC">
        <w:rPr>
          <w:rFonts w:ascii="仿宋_GB2312" w:eastAsia="仿宋_GB2312" w:hAnsi="微软雅黑" w:cs="宋体" w:hint="eastAsia"/>
          <w:color w:val="000000" w:themeColor="text1"/>
          <w:kern w:val="0"/>
          <w:sz w:val="32"/>
          <w:szCs w:val="32"/>
          <w:shd w:val="clear" w:color="auto" w:fill="FFFFFF"/>
        </w:rPr>
        <w:t>企业</w:t>
      </w:r>
      <w:r w:rsidR="00F95E01">
        <w:rPr>
          <w:rFonts w:ascii="仿宋_GB2312" w:eastAsia="仿宋_GB2312" w:hAnsi="微软雅黑" w:cs="宋体" w:hint="eastAsia"/>
          <w:color w:val="000000" w:themeColor="text1"/>
          <w:kern w:val="0"/>
          <w:sz w:val="32"/>
          <w:szCs w:val="32"/>
          <w:shd w:val="clear" w:color="auto" w:fill="FFFFFF"/>
        </w:rPr>
        <w:t>与</w:t>
      </w:r>
      <w:r w:rsidR="00383CDF">
        <w:rPr>
          <w:rFonts w:ascii="仿宋_GB2312" w:eastAsia="仿宋_GB2312" w:hAnsi="微软雅黑" w:cs="宋体" w:hint="eastAsia"/>
          <w:color w:val="000000" w:themeColor="text1"/>
          <w:kern w:val="0"/>
          <w:sz w:val="32"/>
          <w:szCs w:val="32"/>
          <w:shd w:val="clear" w:color="auto" w:fill="FFFFFF"/>
        </w:rPr>
        <w:t>其新签、</w:t>
      </w:r>
      <w:r w:rsidR="00F95E01">
        <w:rPr>
          <w:rFonts w:ascii="仿宋_GB2312" w:eastAsia="仿宋_GB2312" w:hAnsi="微软雅黑" w:cs="宋体" w:hint="eastAsia"/>
          <w:color w:val="000000" w:themeColor="text1"/>
          <w:kern w:val="0"/>
          <w:sz w:val="32"/>
          <w:szCs w:val="32"/>
          <w:shd w:val="clear" w:color="auto" w:fill="FFFFFF"/>
        </w:rPr>
        <w:t>续签</w:t>
      </w:r>
      <w:r w:rsidR="00383CDF">
        <w:rPr>
          <w:rFonts w:ascii="仿宋_GB2312" w:eastAsia="仿宋_GB2312" w:hAnsi="微软雅黑" w:cs="宋体" w:hint="eastAsia"/>
          <w:color w:val="000000" w:themeColor="text1"/>
          <w:kern w:val="0"/>
          <w:sz w:val="32"/>
          <w:szCs w:val="32"/>
          <w:shd w:val="clear" w:color="auto" w:fill="FFFFFF"/>
        </w:rPr>
        <w:t>租约</w:t>
      </w:r>
      <w:r w:rsidRPr="002637E0">
        <w:rPr>
          <w:rFonts w:ascii="仿宋_GB2312" w:eastAsia="仿宋_GB2312" w:hAnsi="微软雅黑" w:cs="宋体" w:hint="eastAsia"/>
          <w:color w:val="000000" w:themeColor="text1"/>
          <w:kern w:val="0"/>
          <w:sz w:val="32"/>
          <w:szCs w:val="32"/>
          <w:shd w:val="clear" w:color="auto" w:fill="FFFFFF"/>
        </w:rPr>
        <w:t>。</w:t>
      </w:r>
      <w:bookmarkEnd w:id="7"/>
    </w:p>
    <w:p w14:paraId="677B8D11" w14:textId="652B99A3" w:rsidR="00FF6978" w:rsidRDefault="00FF6978" w:rsidP="004F7DD9">
      <w:pPr>
        <w:spacing w:line="560" w:lineRule="exact"/>
        <w:ind w:firstLineChars="200" w:firstLine="640"/>
        <w:rPr>
          <w:rFonts w:ascii="仿宋_GB2312" w:eastAsia="仿宋_GB2312" w:hAnsi="微软雅黑"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E23F0F" w:rsidRPr="002637E0">
        <w:rPr>
          <w:rFonts w:ascii="黑体" w:eastAsia="黑体" w:hAnsi="黑体" w:cs="宋体" w:hint="eastAsia"/>
          <w:color w:val="000000" w:themeColor="text1"/>
          <w:kern w:val="0"/>
          <w:sz w:val="32"/>
          <w:szCs w:val="32"/>
          <w:shd w:val="clear" w:color="auto" w:fill="FFFFFF"/>
        </w:rPr>
        <w:t>十</w:t>
      </w:r>
      <w:r w:rsidR="00383CDF">
        <w:rPr>
          <w:rFonts w:ascii="黑体" w:eastAsia="黑体" w:hAnsi="黑体" w:cs="宋体" w:hint="eastAsia"/>
          <w:color w:val="000000" w:themeColor="text1"/>
          <w:kern w:val="0"/>
          <w:sz w:val="32"/>
          <w:szCs w:val="32"/>
          <w:shd w:val="clear" w:color="auto" w:fill="FFFFFF"/>
        </w:rPr>
        <w:t>六</w:t>
      </w:r>
      <w:r w:rsidRPr="002637E0">
        <w:rPr>
          <w:rFonts w:ascii="黑体" w:eastAsia="黑体" w:hAnsi="黑体" w:cs="宋体" w:hint="eastAsia"/>
          <w:color w:val="000000" w:themeColor="text1"/>
          <w:kern w:val="0"/>
          <w:sz w:val="32"/>
          <w:szCs w:val="32"/>
          <w:shd w:val="clear" w:color="auto" w:fill="FFFFFF"/>
        </w:rPr>
        <w:t>条</w:t>
      </w:r>
      <w:r w:rsidRPr="002637E0">
        <w:rPr>
          <w:rFonts w:ascii="仿宋_GB2312" w:eastAsia="仿宋_GB2312" w:hAnsi="微软雅黑" w:cs="宋体" w:hint="eastAsia"/>
          <w:color w:val="000000" w:themeColor="text1"/>
          <w:kern w:val="0"/>
          <w:sz w:val="32"/>
          <w:szCs w:val="32"/>
          <w:shd w:val="clear" w:color="auto" w:fill="FFFFFF"/>
        </w:rPr>
        <w:t xml:space="preserve"> 房产土地出租合同期满后继续出租的，应当重新公开招租。对于前期合作良好的</w:t>
      </w:r>
      <w:r w:rsidR="005B05FF">
        <w:rPr>
          <w:rFonts w:ascii="仿宋_GB2312" w:eastAsia="仿宋_GB2312" w:hAnsi="微软雅黑" w:cs="宋体" w:hint="eastAsia"/>
          <w:color w:val="000000" w:themeColor="text1"/>
          <w:kern w:val="0"/>
          <w:sz w:val="32"/>
          <w:szCs w:val="32"/>
          <w:shd w:val="clear" w:color="auto" w:fill="FFFFFF"/>
        </w:rPr>
        <w:t>承租</w:t>
      </w:r>
      <w:r w:rsidR="00122412">
        <w:rPr>
          <w:rFonts w:ascii="仿宋_GB2312" w:eastAsia="仿宋_GB2312" w:hAnsi="微软雅黑" w:cs="宋体" w:hint="eastAsia"/>
          <w:color w:val="000000" w:themeColor="text1"/>
          <w:kern w:val="0"/>
          <w:sz w:val="32"/>
          <w:szCs w:val="32"/>
          <w:shd w:val="clear" w:color="auto" w:fill="FFFFFF"/>
        </w:rPr>
        <w:t>方</w:t>
      </w:r>
      <w:r w:rsidRPr="002637E0">
        <w:rPr>
          <w:rFonts w:ascii="仿宋_GB2312" w:eastAsia="仿宋_GB2312" w:hAnsi="微软雅黑" w:cs="宋体" w:hint="eastAsia"/>
          <w:color w:val="000000" w:themeColor="text1"/>
          <w:kern w:val="0"/>
          <w:sz w:val="32"/>
          <w:szCs w:val="32"/>
          <w:shd w:val="clear" w:color="auto" w:fill="FFFFFF"/>
        </w:rPr>
        <w:t>，</w:t>
      </w:r>
      <w:r w:rsidR="00383CDF">
        <w:rPr>
          <w:rFonts w:ascii="仿宋_GB2312" w:eastAsia="仿宋_GB2312" w:hAnsi="微软雅黑" w:cs="宋体" w:hint="eastAsia"/>
          <w:color w:val="000000" w:themeColor="text1"/>
          <w:kern w:val="0"/>
          <w:sz w:val="32"/>
          <w:szCs w:val="32"/>
          <w:shd w:val="clear" w:color="auto" w:fill="FFFFFF"/>
        </w:rPr>
        <w:t>重新招租时，在同等条件下</w:t>
      </w:r>
      <w:r w:rsidRPr="002637E0">
        <w:rPr>
          <w:rFonts w:ascii="仿宋_GB2312" w:eastAsia="仿宋_GB2312" w:hAnsi="微软雅黑" w:cs="宋体" w:hint="eastAsia"/>
          <w:color w:val="000000" w:themeColor="text1"/>
          <w:kern w:val="0"/>
          <w:sz w:val="32"/>
          <w:szCs w:val="32"/>
          <w:shd w:val="clear" w:color="auto" w:fill="FFFFFF"/>
        </w:rPr>
        <w:t>享有优先承租权。</w:t>
      </w:r>
    </w:p>
    <w:p w14:paraId="25FB90E0" w14:textId="77777777" w:rsidR="00F263C5" w:rsidRPr="002637E0" w:rsidRDefault="00F263C5" w:rsidP="004F7DD9">
      <w:pPr>
        <w:spacing w:line="560" w:lineRule="exact"/>
        <w:ind w:firstLineChars="200" w:firstLine="640"/>
        <w:rPr>
          <w:rFonts w:ascii="仿宋_GB2312" w:eastAsia="仿宋_GB2312" w:hAnsi="微软雅黑" w:cs="宋体" w:hint="eastAsia"/>
          <w:color w:val="000000" w:themeColor="text1"/>
          <w:kern w:val="0"/>
          <w:sz w:val="32"/>
          <w:szCs w:val="32"/>
          <w:shd w:val="clear" w:color="auto" w:fill="FFFFFF"/>
        </w:rPr>
      </w:pPr>
    </w:p>
    <w:p w14:paraId="5F8000BF" w14:textId="000D4F52" w:rsidR="00471712" w:rsidRDefault="00471712" w:rsidP="004F7DD9">
      <w:pPr>
        <w:spacing w:line="560" w:lineRule="exact"/>
        <w:jc w:val="center"/>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第四章 监督追责</w:t>
      </w:r>
    </w:p>
    <w:p w14:paraId="4C0FEE36" w14:textId="29CDC8FE" w:rsidR="0087576A" w:rsidRDefault="008C0E4D" w:rsidP="004F7DD9">
      <w:pPr>
        <w:spacing w:line="560" w:lineRule="exact"/>
        <w:ind w:firstLineChars="200" w:firstLine="640"/>
        <w:rPr>
          <w:rFonts w:ascii="仿宋_GB2312" w:eastAsia="仿宋_GB2312" w:hAnsi="黑体" w:hint="eastAsia"/>
          <w:color w:val="000000" w:themeColor="text1"/>
          <w:sz w:val="32"/>
          <w:szCs w:val="32"/>
        </w:rPr>
      </w:pPr>
      <w:r w:rsidRPr="002637E0">
        <w:rPr>
          <w:rFonts w:ascii="黑体" w:eastAsia="黑体" w:hAnsi="黑体" w:hint="eastAsia"/>
          <w:color w:val="000000" w:themeColor="text1"/>
          <w:sz w:val="32"/>
          <w:szCs w:val="32"/>
        </w:rPr>
        <w:t>第</w:t>
      </w:r>
      <w:r w:rsidR="00F32321">
        <w:rPr>
          <w:rFonts w:ascii="黑体" w:eastAsia="黑体" w:hAnsi="黑体" w:hint="eastAsia"/>
          <w:color w:val="000000" w:themeColor="text1"/>
          <w:sz w:val="32"/>
          <w:szCs w:val="32"/>
        </w:rPr>
        <w:t>十</w:t>
      </w:r>
      <w:r w:rsidR="00CD5558">
        <w:rPr>
          <w:rFonts w:ascii="黑体" w:eastAsia="黑体" w:hAnsi="黑体" w:hint="eastAsia"/>
          <w:color w:val="000000" w:themeColor="text1"/>
          <w:sz w:val="32"/>
          <w:szCs w:val="32"/>
        </w:rPr>
        <w:t>七</w:t>
      </w:r>
      <w:r w:rsidRPr="002637E0">
        <w:rPr>
          <w:rFonts w:ascii="黑体" w:eastAsia="黑体" w:hAnsi="黑体" w:hint="eastAsia"/>
          <w:color w:val="000000" w:themeColor="text1"/>
          <w:sz w:val="32"/>
          <w:szCs w:val="32"/>
        </w:rPr>
        <w:t xml:space="preserve">条 </w:t>
      </w:r>
      <w:r w:rsidRPr="002637E0">
        <w:rPr>
          <w:rFonts w:ascii="仿宋_GB2312" w:eastAsia="仿宋_GB2312" w:hAnsi="黑体" w:hint="eastAsia"/>
          <w:color w:val="000000" w:themeColor="text1"/>
          <w:sz w:val="32"/>
          <w:szCs w:val="32"/>
        </w:rPr>
        <w:t>企业房产土地出租应当依法合</w:t>
      </w:r>
      <w:proofErr w:type="gramStart"/>
      <w:r w:rsidRPr="002637E0">
        <w:rPr>
          <w:rFonts w:ascii="仿宋_GB2312" w:eastAsia="仿宋_GB2312" w:hAnsi="黑体" w:hint="eastAsia"/>
          <w:color w:val="000000" w:themeColor="text1"/>
          <w:sz w:val="32"/>
          <w:szCs w:val="32"/>
        </w:rPr>
        <w:t>规</w:t>
      </w:r>
      <w:proofErr w:type="gramEnd"/>
      <w:r w:rsidRPr="002637E0">
        <w:rPr>
          <w:rFonts w:ascii="仿宋_GB2312" w:eastAsia="仿宋_GB2312" w:hAnsi="黑体" w:hint="eastAsia"/>
          <w:color w:val="000000" w:themeColor="text1"/>
          <w:sz w:val="32"/>
          <w:szCs w:val="32"/>
        </w:rPr>
        <w:t>、坚持公开公平公正、业态优先、“算大账、算总账”，兼顾当前利益和长远利益、经济效益和社会效益，努力提高国有资产运营效益，促进国有资产保值增值</w:t>
      </w:r>
      <w:r>
        <w:rPr>
          <w:rFonts w:ascii="仿宋_GB2312" w:eastAsia="仿宋_GB2312" w:hAnsi="黑体" w:hint="eastAsia"/>
          <w:color w:val="000000" w:themeColor="text1"/>
          <w:sz w:val="32"/>
          <w:szCs w:val="32"/>
        </w:rPr>
        <w:t>。</w:t>
      </w:r>
      <w:r w:rsidRPr="002637E0">
        <w:rPr>
          <w:rFonts w:ascii="仿宋_GB2312" w:eastAsia="仿宋_GB2312" w:hAnsi="黑体" w:hint="eastAsia"/>
          <w:color w:val="000000" w:themeColor="text1"/>
          <w:sz w:val="32"/>
          <w:szCs w:val="32"/>
        </w:rPr>
        <w:t>严禁弄虚作假、内外串通、暗箱操作等行为，严防国有资产流失与道德风险。</w:t>
      </w:r>
    </w:p>
    <w:p w14:paraId="00D02972" w14:textId="01108506" w:rsidR="00471712" w:rsidRPr="002637E0" w:rsidRDefault="00471712"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F32321">
        <w:rPr>
          <w:rFonts w:ascii="黑体" w:eastAsia="黑体" w:hAnsi="黑体" w:cs="宋体" w:hint="eastAsia"/>
          <w:color w:val="000000" w:themeColor="text1"/>
          <w:kern w:val="0"/>
          <w:sz w:val="32"/>
          <w:szCs w:val="32"/>
          <w:shd w:val="clear" w:color="auto" w:fill="FFFFFF"/>
        </w:rPr>
        <w:t>十</w:t>
      </w:r>
      <w:r w:rsidR="00CD5558">
        <w:rPr>
          <w:rFonts w:ascii="黑体" w:eastAsia="黑体" w:hAnsi="黑体" w:cs="宋体" w:hint="eastAsia"/>
          <w:color w:val="000000" w:themeColor="text1"/>
          <w:kern w:val="0"/>
          <w:sz w:val="32"/>
          <w:szCs w:val="32"/>
          <w:shd w:val="clear" w:color="auto" w:fill="FFFFFF"/>
        </w:rPr>
        <w:t>八</w:t>
      </w:r>
      <w:r w:rsidRPr="002637E0">
        <w:rPr>
          <w:rFonts w:ascii="黑体" w:eastAsia="黑体" w:hAnsi="黑体" w:cs="宋体" w:hint="eastAsia"/>
          <w:color w:val="000000" w:themeColor="text1"/>
          <w:kern w:val="0"/>
          <w:sz w:val="32"/>
          <w:szCs w:val="32"/>
          <w:shd w:val="clear" w:color="auto" w:fill="FFFFFF"/>
        </w:rPr>
        <w:t xml:space="preserve">条 </w:t>
      </w:r>
      <w:r w:rsidRPr="002637E0">
        <w:rPr>
          <w:rFonts w:ascii="仿宋_GB2312" w:eastAsia="仿宋_GB2312" w:hAnsi="黑体" w:cs="宋体" w:hint="eastAsia"/>
          <w:color w:val="000000" w:themeColor="text1"/>
          <w:kern w:val="0"/>
          <w:sz w:val="32"/>
          <w:szCs w:val="32"/>
          <w:shd w:val="clear" w:color="auto" w:fill="FFFFFF"/>
        </w:rPr>
        <w:t>企业应当将房产土地出租情况纳入</w:t>
      </w:r>
      <w:r w:rsidR="00122412">
        <w:rPr>
          <w:rFonts w:ascii="仿宋_GB2312" w:eastAsia="仿宋_GB2312" w:hAnsi="黑体" w:cs="宋体" w:hint="eastAsia"/>
          <w:color w:val="000000" w:themeColor="text1"/>
          <w:kern w:val="0"/>
          <w:sz w:val="32"/>
          <w:szCs w:val="32"/>
          <w:shd w:val="clear" w:color="auto" w:fill="FFFFFF"/>
        </w:rPr>
        <w:t>企业信息</w:t>
      </w:r>
      <w:r w:rsidRPr="002637E0">
        <w:rPr>
          <w:rFonts w:ascii="仿宋_GB2312" w:eastAsia="仿宋_GB2312" w:hAnsi="黑体" w:cs="宋体" w:hint="eastAsia"/>
          <w:color w:val="000000" w:themeColor="text1"/>
          <w:kern w:val="0"/>
          <w:sz w:val="32"/>
          <w:szCs w:val="32"/>
          <w:shd w:val="clear" w:color="auto" w:fill="FFFFFF"/>
        </w:rPr>
        <w:t>公开范围，向本企业职工公开，接受职工监督</w:t>
      </w:r>
      <w:r w:rsidR="0087576A">
        <w:rPr>
          <w:rFonts w:ascii="仿宋_GB2312" w:eastAsia="仿宋_GB2312" w:hAnsi="黑体" w:cs="宋体" w:hint="eastAsia"/>
          <w:color w:val="000000" w:themeColor="text1"/>
          <w:kern w:val="0"/>
          <w:sz w:val="32"/>
          <w:szCs w:val="32"/>
          <w:shd w:val="clear" w:color="auto" w:fill="FFFFFF"/>
        </w:rPr>
        <w:t>。</w:t>
      </w:r>
    </w:p>
    <w:p w14:paraId="4CD2A31A" w14:textId="242DE897" w:rsidR="00471712" w:rsidRPr="002637E0" w:rsidRDefault="00471712"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仿宋_GB2312" w:eastAsia="仿宋_GB2312" w:hAnsi="黑体" w:cs="宋体" w:hint="eastAsia"/>
          <w:color w:val="000000" w:themeColor="text1"/>
          <w:kern w:val="0"/>
          <w:sz w:val="32"/>
          <w:szCs w:val="32"/>
          <w:shd w:val="clear" w:color="auto" w:fill="FFFFFF"/>
        </w:rPr>
        <w:t>企业纪检监察和内部审计、资产、法</w:t>
      </w:r>
      <w:proofErr w:type="gramStart"/>
      <w:r w:rsidRPr="002637E0">
        <w:rPr>
          <w:rFonts w:ascii="仿宋_GB2312" w:eastAsia="仿宋_GB2312" w:hAnsi="黑体" w:cs="宋体" w:hint="eastAsia"/>
          <w:color w:val="000000" w:themeColor="text1"/>
          <w:kern w:val="0"/>
          <w:sz w:val="32"/>
          <w:szCs w:val="32"/>
          <w:shd w:val="clear" w:color="auto" w:fill="FFFFFF"/>
        </w:rPr>
        <w:t>务</w:t>
      </w:r>
      <w:proofErr w:type="gramEnd"/>
      <w:r w:rsidRPr="002637E0">
        <w:rPr>
          <w:rFonts w:ascii="仿宋_GB2312" w:eastAsia="仿宋_GB2312" w:hAnsi="黑体" w:cs="宋体" w:hint="eastAsia"/>
          <w:color w:val="000000" w:themeColor="text1"/>
          <w:kern w:val="0"/>
          <w:sz w:val="32"/>
          <w:szCs w:val="32"/>
          <w:shd w:val="clear" w:color="auto" w:fill="FFFFFF"/>
        </w:rPr>
        <w:t>、财务等相关部门应当按照职责加强对本企业房产土地出租工作的监督，对出租合同履行情况和在租房产土地的日常管理工作情况进行定期检查。</w:t>
      </w:r>
    </w:p>
    <w:p w14:paraId="47C7E820" w14:textId="36B103CF" w:rsidR="00471712" w:rsidRPr="002637E0" w:rsidRDefault="00471712" w:rsidP="004F7DD9">
      <w:pPr>
        <w:spacing w:line="560" w:lineRule="exact"/>
        <w:ind w:firstLineChars="200" w:firstLine="640"/>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CD5558">
        <w:rPr>
          <w:rFonts w:ascii="黑体" w:eastAsia="黑体" w:hAnsi="黑体" w:cs="宋体" w:hint="eastAsia"/>
          <w:color w:val="000000" w:themeColor="text1"/>
          <w:kern w:val="0"/>
          <w:sz w:val="32"/>
          <w:szCs w:val="32"/>
          <w:shd w:val="clear" w:color="auto" w:fill="FFFFFF"/>
        </w:rPr>
        <w:t>十九</w:t>
      </w:r>
      <w:r w:rsidRPr="002637E0">
        <w:rPr>
          <w:rFonts w:ascii="黑体" w:eastAsia="黑体" w:hAnsi="黑体" w:cs="宋体" w:hint="eastAsia"/>
          <w:color w:val="000000" w:themeColor="text1"/>
          <w:kern w:val="0"/>
          <w:sz w:val="32"/>
          <w:szCs w:val="32"/>
          <w:shd w:val="clear" w:color="auto" w:fill="FFFFFF"/>
        </w:rPr>
        <w:t xml:space="preserve">条 </w:t>
      </w:r>
      <w:r w:rsidR="00F95E01">
        <w:rPr>
          <w:rFonts w:ascii="仿宋_GB2312" w:eastAsia="仿宋_GB2312" w:hAnsi="黑体" w:cs="宋体" w:hint="eastAsia"/>
          <w:color w:val="000000" w:themeColor="text1"/>
          <w:kern w:val="0"/>
          <w:sz w:val="32"/>
          <w:szCs w:val="32"/>
          <w:shd w:val="clear" w:color="auto" w:fill="FFFFFF"/>
        </w:rPr>
        <w:t>天津产权交易中心</w:t>
      </w:r>
      <w:r w:rsidRPr="002637E0">
        <w:rPr>
          <w:rFonts w:ascii="仿宋_GB2312" w:eastAsia="仿宋_GB2312" w:hAnsi="黑体" w:cs="宋体" w:hint="eastAsia"/>
          <w:color w:val="000000" w:themeColor="text1"/>
          <w:kern w:val="0"/>
          <w:sz w:val="32"/>
          <w:szCs w:val="32"/>
          <w:shd w:val="clear" w:color="auto" w:fill="FFFFFF"/>
        </w:rPr>
        <w:t>应当根据国家和我市相关规定，科学制定交易规则，合理确定收费标准，为企业房产土地公开招租提供便利、高效、经济的信息发布平台、交易平台和服务平台。</w:t>
      </w:r>
    </w:p>
    <w:p w14:paraId="5B20E419" w14:textId="337FFC29" w:rsidR="00471712" w:rsidRPr="002637E0" w:rsidRDefault="00471712" w:rsidP="004F7DD9">
      <w:pPr>
        <w:spacing w:line="560" w:lineRule="exact"/>
        <w:ind w:firstLineChars="200" w:firstLine="640"/>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 xml:space="preserve">第二十条 </w:t>
      </w:r>
      <w:r w:rsidRPr="002637E0">
        <w:rPr>
          <w:rFonts w:ascii="仿宋_GB2312" w:eastAsia="仿宋_GB2312" w:hAnsi="黑体" w:cs="宋体" w:hint="eastAsia"/>
          <w:color w:val="000000" w:themeColor="text1"/>
          <w:kern w:val="0"/>
          <w:sz w:val="32"/>
          <w:szCs w:val="32"/>
          <w:shd w:val="clear" w:color="auto" w:fill="FFFFFF"/>
        </w:rPr>
        <w:t>企业</w:t>
      </w:r>
      <w:r w:rsidR="00CD5558">
        <w:rPr>
          <w:rFonts w:ascii="仿宋_GB2312" w:eastAsia="仿宋_GB2312" w:hAnsi="黑体" w:cs="宋体" w:hint="eastAsia"/>
          <w:color w:val="000000" w:themeColor="text1"/>
          <w:kern w:val="0"/>
          <w:sz w:val="32"/>
          <w:szCs w:val="32"/>
          <w:shd w:val="clear" w:color="auto" w:fill="FFFFFF"/>
        </w:rPr>
        <w:t>及</w:t>
      </w:r>
      <w:r w:rsidR="002C7B2A">
        <w:rPr>
          <w:rFonts w:ascii="仿宋_GB2312" w:eastAsia="仿宋_GB2312" w:hAnsi="黑体" w:cs="宋体" w:hint="eastAsia"/>
          <w:color w:val="000000" w:themeColor="text1"/>
          <w:kern w:val="0"/>
          <w:sz w:val="32"/>
          <w:szCs w:val="32"/>
          <w:shd w:val="clear" w:color="auto" w:fill="FFFFFF"/>
        </w:rPr>
        <w:t>天津产权交易中心</w:t>
      </w:r>
      <w:r w:rsidRPr="002637E0">
        <w:rPr>
          <w:rFonts w:ascii="仿宋_GB2312" w:eastAsia="仿宋_GB2312" w:hAnsi="黑体" w:cs="宋体" w:hint="eastAsia"/>
          <w:color w:val="000000" w:themeColor="text1"/>
          <w:kern w:val="0"/>
          <w:sz w:val="32"/>
          <w:szCs w:val="32"/>
          <w:shd w:val="clear" w:color="auto" w:fill="FFFFFF"/>
        </w:rPr>
        <w:t>相关人员在房产土地出租工作中以权谋私、失职渎职的，按照干部管理权限依规依纪依法追究其责任；给企业造成损失的，相关责任人员应当依法承担赔偿责任；涉嫌犯罪的，移送司法机关处理。</w:t>
      </w:r>
    </w:p>
    <w:p w14:paraId="41A92EA1" w14:textId="337CFDC5" w:rsidR="00471712" w:rsidRDefault="00471712"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第二十</w:t>
      </w:r>
      <w:r w:rsidR="00CD5558">
        <w:rPr>
          <w:rFonts w:ascii="黑体" w:eastAsia="黑体" w:hAnsi="黑体" w:cs="宋体" w:hint="eastAsia"/>
          <w:color w:val="000000" w:themeColor="text1"/>
          <w:kern w:val="0"/>
          <w:sz w:val="32"/>
          <w:szCs w:val="32"/>
          <w:shd w:val="clear" w:color="auto" w:fill="FFFFFF"/>
        </w:rPr>
        <w:t>一</w:t>
      </w:r>
      <w:r w:rsidRPr="002637E0">
        <w:rPr>
          <w:rFonts w:ascii="黑体" w:eastAsia="黑体" w:hAnsi="黑体" w:cs="宋体" w:hint="eastAsia"/>
          <w:color w:val="000000" w:themeColor="text1"/>
          <w:kern w:val="0"/>
          <w:sz w:val="32"/>
          <w:szCs w:val="32"/>
          <w:shd w:val="clear" w:color="auto" w:fill="FFFFFF"/>
        </w:rPr>
        <w:t>条</w:t>
      </w:r>
      <w:r w:rsidR="00156787" w:rsidRPr="002637E0">
        <w:rPr>
          <w:rFonts w:ascii="黑体" w:eastAsia="黑体" w:hAnsi="黑体" w:cs="宋体" w:hint="eastAsia"/>
          <w:color w:val="000000" w:themeColor="text1"/>
          <w:kern w:val="0"/>
          <w:sz w:val="32"/>
          <w:szCs w:val="32"/>
          <w:shd w:val="clear" w:color="auto" w:fill="FFFFFF"/>
        </w:rPr>
        <w:t xml:space="preserve"> </w:t>
      </w:r>
      <w:r w:rsidRPr="002637E0">
        <w:rPr>
          <w:rFonts w:ascii="仿宋_GB2312" w:eastAsia="仿宋_GB2312" w:hAnsi="黑体" w:cs="宋体" w:hint="eastAsia"/>
          <w:color w:val="000000" w:themeColor="text1"/>
          <w:kern w:val="0"/>
          <w:sz w:val="32"/>
          <w:szCs w:val="32"/>
          <w:shd w:val="clear" w:color="auto" w:fill="FFFFFF"/>
        </w:rPr>
        <w:t>监管企业应当坚持“三个区分开来”，完善激励机制和容错免责机制，更好激发各级企业和干部在盘活中的积极性、主动性、创造性。</w:t>
      </w:r>
    </w:p>
    <w:p w14:paraId="558379E2" w14:textId="77777777" w:rsidR="00F263C5" w:rsidRDefault="00F263C5"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p>
    <w:p w14:paraId="109C60E1" w14:textId="065FF0DB" w:rsidR="00471712" w:rsidRDefault="00471712" w:rsidP="004F7DD9">
      <w:pPr>
        <w:spacing w:line="560" w:lineRule="exact"/>
        <w:jc w:val="center"/>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第五章 相关要求</w:t>
      </w:r>
    </w:p>
    <w:p w14:paraId="44E290C9" w14:textId="2AF979E5" w:rsidR="00471712" w:rsidRDefault="00471712"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第二十</w:t>
      </w:r>
      <w:r w:rsidR="00CD5558">
        <w:rPr>
          <w:rFonts w:ascii="黑体" w:eastAsia="黑体" w:hAnsi="黑体" w:cs="宋体" w:hint="eastAsia"/>
          <w:color w:val="000000" w:themeColor="text1"/>
          <w:kern w:val="0"/>
          <w:sz w:val="32"/>
          <w:szCs w:val="32"/>
          <w:shd w:val="clear" w:color="auto" w:fill="FFFFFF"/>
        </w:rPr>
        <w:t>二</w:t>
      </w:r>
      <w:r w:rsidRPr="002637E0">
        <w:rPr>
          <w:rFonts w:ascii="黑体" w:eastAsia="黑体" w:hAnsi="黑体" w:cs="宋体" w:hint="eastAsia"/>
          <w:color w:val="000000" w:themeColor="text1"/>
          <w:kern w:val="0"/>
          <w:sz w:val="32"/>
          <w:szCs w:val="32"/>
          <w:shd w:val="clear" w:color="auto" w:fill="FFFFFF"/>
        </w:rPr>
        <w:t xml:space="preserve">条 </w:t>
      </w:r>
      <w:r w:rsidR="00CD5558" w:rsidRPr="0087576A">
        <w:rPr>
          <w:rFonts w:ascii="仿宋_GB2312" w:eastAsia="仿宋_GB2312" w:hAnsi="微软雅黑" w:cs="宋体" w:hint="eastAsia"/>
          <w:color w:val="000000" w:themeColor="text1"/>
          <w:kern w:val="0"/>
          <w:sz w:val="32"/>
          <w:szCs w:val="32"/>
          <w:shd w:val="clear" w:color="auto" w:fill="FFFFFF"/>
        </w:rPr>
        <w:t>监管企业作为房产土地出租经营管理责任主体，应指导、督促企业做好房产土地的出租管理工作</w:t>
      </w:r>
      <w:r w:rsidR="00CD5558">
        <w:rPr>
          <w:rFonts w:ascii="仿宋_GB2312" w:eastAsia="仿宋_GB2312" w:hAnsi="微软雅黑" w:cs="宋体" w:hint="eastAsia"/>
          <w:color w:val="000000" w:themeColor="text1"/>
          <w:kern w:val="0"/>
          <w:sz w:val="32"/>
          <w:szCs w:val="32"/>
          <w:shd w:val="clear" w:color="auto" w:fill="FFFFFF"/>
        </w:rPr>
        <w:t>，</w:t>
      </w:r>
      <w:r w:rsidRPr="002637E0">
        <w:rPr>
          <w:rFonts w:ascii="仿宋_GB2312" w:eastAsia="仿宋_GB2312" w:hAnsi="黑体" w:cs="宋体" w:hint="eastAsia"/>
          <w:color w:val="000000" w:themeColor="text1"/>
          <w:kern w:val="0"/>
          <w:sz w:val="32"/>
          <w:szCs w:val="32"/>
          <w:shd w:val="clear" w:color="auto" w:fill="FFFFFF"/>
        </w:rPr>
        <w:t>按照本规定结合实际，</w:t>
      </w:r>
      <w:r w:rsidR="007C6C99">
        <w:rPr>
          <w:rFonts w:ascii="仿宋_GB2312" w:eastAsia="仿宋_GB2312" w:hAnsi="黑体" w:cs="宋体" w:hint="eastAsia"/>
          <w:color w:val="000000" w:themeColor="text1"/>
          <w:kern w:val="0"/>
          <w:sz w:val="32"/>
          <w:szCs w:val="32"/>
          <w:shd w:val="clear" w:color="auto" w:fill="FFFFFF"/>
        </w:rPr>
        <w:t>修订完善</w:t>
      </w:r>
      <w:r w:rsidRPr="002637E0">
        <w:rPr>
          <w:rFonts w:ascii="仿宋_GB2312" w:eastAsia="仿宋_GB2312" w:hAnsi="黑体" w:cs="宋体" w:hint="eastAsia"/>
          <w:color w:val="000000" w:themeColor="text1"/>
          <w:kern w:val="0"/>
          <w:sz w:val="32"/>
          <w:szCs w:val="32"/>
          <w:shd w:val="clear" w:color="auto" w:fill="FFFFFF"/>
        </w:rPr>
        <w:t>房产土地出租管理制度，明确</w:t>
      </w:r>
      <w:r w:rsidR="00713584" w:rsidRPr="002637E0">
        <w:rPr>
          <w:rFonts w:ascii="仿宋_GB2312" w:eastAsia="仿宋_GB2312" w:hAnsi="黑体" w:cs="宋体" w:hint="eastAsia"/>
          <w:color w:val="000000" w:themeColor="text1"/>
          <w:kern w:val="0"/>
          <w:sz w:val="32"/>
          <w:szCs w:val="32"/>
          <w:shd w:val="clear" w:color="auto" w:fill="FFFFFF"/>
        </w:rPr>
        <w:t>管理的责任部门、管理权限、</w:t>
      </w:r>
      <w:r w:rsidRPr="002637E0">
        <w:rPr>
          <w:rFonts w:ascii="仿宋_GB2312" w:eastAsia="仿宋_GB2312" w:hAnsi="黑体" w:cs="宋体" w:hint="eastAsia"/>
          <w:color w:val="000000" w:themeColor="text1"/>
          <w:kern w:val="0"/>
          <w:sz w:val="32"/>
          <w:szCs w:val="32"/>
          <w:shd w:val="clear" w:color="auto" w:fill="FFFFFF"/>
        </w:rPr>
        <w:t>决策审批程序、日常管理、监督追责等内容，切实做到事前、事中、事后</w:t>
      </w:r>
      <w:r w:rsidR="00713584" w:rsidRPr="002637E0">
        <w:rPr>
          <w:rFonts w:ascii="仿宋_GB2312" w:eastAsia="仿宋_GB2312" w:hAnsi="黑体" w:cs="宋体" w:hint="eastAsia"/>
          <w:color w:val="000000" w:themeColor="text1"/>
          <w:kern w:val="0"/>
          <w:sz w:val="32"/>
          <w:szCs w:val="32"/>
          <w:shd w:val="clear" w:color="auto" w:fill="FFFFFF"/>
        </w:rPr>
        <w:t>全</w:t>
      </w:r>
      <w:r w:rsidR="00CD5558">
        <w:rPr>
          <w:rFonts w:ascii="仿宋_GB2312" w:eastAsia="仿宋_GB2312" w:hAnsi="黑体" w:cs="宋体" w:hint="eastAsia"/>
          <w:color w:val="000000" w:themeColor="text1"/>
          <w:kern w:val="0"/>
          <w:sz w:val="32"/>
          <w:szCs w:val="32"/>
          <w:shd w:val="clear" w:color="auto" w:fill="FFFFFF"/>
        </w:rPr>
        <w:t>周</w:t>
      </w:r>
      <w:r w:rsidR="00713584" w:rsidRPr="002637E0">
        <w:rPr>
          <w:rFonts w:ascii="仿宋_GB2312" w:eastAsia="仿宋_GB2312" w:hAnsi="黑体" w:cs="宋体" w:hint="eastAsia"/>
          <w:color w:val="000000" w:themeColor="text1"/>
          <w:kern w:val="0"/>
          <w:sz w:val="32"/>
          <w:szCs w:val="32"/>
          <w:shd w:val="clear" w:color="auto" w:fill="FFFFFF"/>
        </w:rPr>
        <w:t>期</w:t>
      </w:r>
      <w:r w:rsidRPr="002637E0">
        <w:rPr>
          <w:rFonts w:ascii="仿宋_GB2312" w:eastAsia="仿宋_GB2312" w:hAnsi="黑体" w:cs="宋体" w:hint="eastAsia"/>
          <w:color w:val="000000" w:themeColor="text1"/>
          <w:kern w:val="0"/>
          <w:sz w:val="32"/>
          <w:szCs w:val="32"/>
          <w:shd w:val="clear" w:color="auto" w:fill="FFFFFF"/>
        </w:rPr>
        <w:t>监管</w:t>
      </w:r>
      <w:r w:rsidR="003915CA">
        <w:rPr>
          <w:rFonts w:ascii="仿宋_GB2312" w:eastAsia="仿宋_GB2312" w:hAnsi="黑体" w:cs="宋体" w:hint="eastAsia"/>
          <w:color w:val="000000" w:themeColor="text1"/>
          <w:kern w:val="0"/>
          <w:sz w:val="32"/>
          <w:szCs w:val="32"/>
          <w:shd w:val="clear" w:color="auto" w:fill="FFFFFF"/>
        </w:rPr>
        <w:t>，</w:t>
      </w:r>
      <w:r w:rsidR="0087576A" w:rsidRPr="002637E0">
        <w:rPr>
          <w:rFonts w:ascii="仿宋_GB2312" w:eastAsia="仿宋_GB2312" w:hAnsi="黑体" w:cs="宋体" w:hint="eastAsia"/>
          <w:color w:val="000000" w:themeColor="text1"/>
          <w:kern w:val="0"/>
          <w:sz w:val="32"/>
          <w:szCs w:val="32"/>
          <w:shd w:val="clear" w:color="auto" w:fill="FFFFFF"/>
        </w:rPr>
        <w:t>切实提升</w:t>
      </w:r>
      <w:r w:rsidR="0087576A">
        <w:rPr>
          <w:rFonts w:ascii="仿宋_GB2312" w:eastAsia="仿宋_GB2312" w:hAnsi="黑体" w:cs="宋体" w:hint="eastAsia"/>
          <w:color w:val="000000" w:themeColor="text1"/>
          <w:kern w:val="0"/>
          <w:sz w:val="32"/>
          <w:szCs w:val="32"/>
          <w:shd w:val="clear" w:color="auto" w:fill="FFFFFF"/>
        </w:rPr>
        <w:t>房产土地</w:t>
      </w:r>
      <w:r w:rsidR="0087576A" w:rsidRPr="002637E0">
        <w:rPr>
          <w:rFonts w:ascii="仿宋_GB2312" w:eastAsia="仿宋_GB2312" w:hAnsi="黑体" w:cs="宋体" w:hint="eastAsia"/>
          <w:color w:val="000000" w:themeColor="text1"/>
          <w:kern w:val="0"/>
          <w:sz w:val="32"/>
          <w:szCs w:val="32"/>
          <w:shd w:val="clear" w:color="auto" w:fill="FFFFFF"/>
        </w:rPr>
        <w:t>经营效率。</w:t>
      </w:r>
    </w:p>
    <w:p w14:paraId="4FE8AF69" w14:textId="3FC60D73" w:rsidR="0087576A" w:rsidRDefault="00F263C5"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bookmarkStart w:id="8" w:name="_Hlk180142770"/>
      <w:r>
        <w:rPr>
          <w:rFonts w:ascii="仿宋_GB2312" w:eastAsia="仿宋_GB2312" w:hAnsi="黑体" w:cs="宋体" w:hint="eastAsia"/>
          <w:color w:val="000000" w:themeColor="text1"/>
          <w:kern w:val="0"/>
          <w:sz w:val="32"/>
          <w:szCs w:val="32"/>
          <w:shd w:val="clear" w:color="auto" w:fill="FFFFFF"/>
        </w:rPr>
        <w:t>监管企业应当在出租管理制度中依据房产土地的</w:t>
      </w:r>
      <w:r w:rsidR="00CD5558">
        <w:rPr>
          <w:rFonts w:ascii="仿宋_GB2312" w:eastAsia="仿宋_GB2312" w:hAnsi="黑体" w:cs="宋体" w:hint="eastAsia"/>
          <w:color w:val="000000" w:themeColor="text1"/>
          <w:kern w:val="0"/>
          <w:sz w:val="32"/>
          <w:szCs w:val="32"/>
          <w:shd w:val="clear" w:color="auto" w:fill="FFFFFF"/>
        </w:rPr>
        <w:t>出租</w:t>
      </w:r>
      <w:r>
        <w:rPr>
          <w:rFonts w:ascii="仿宋_GB2312" w:eastAsia="仿宋_GB2312" w:hAnsi="黑体" w:cs="宋体" w:hint="eastAsia"/>
          <w:color w:val="000000" w:themeColor="text1"/>
          <w:kern w:val="0"/>
          <w:sz w:val="32"/>
          <w:szCs w:val="32"/>
          <w:shd w:val="clear" w:color="auto" w:fill="FFFFFF"/>
        </w:rPr>
        <w:t>价格、面积、期限等要素，明确</w:t>
      </w:r>
      <w:r w:rsidR="00CD5558">
        <w:rPr>
          <w:rFonts w:ascii="仿宋_GB2312" w:eastAsia="仿宋_GB2312" w:hAnsi="黑体" w:cs="宋体" w:hint="eastAsia"/>
          <w:color w:val="000000" w:themeColor="text1"/>
          <w:kern w:val="0"/>
          <w:sz w:val="32"/>
          <w:szCs w:val="32"/>
          <w:shd w:val="clear" w:color="auto" w:fill="FFFFFF"/>
        </w:rPr>
        <w:t>出租</w:t>
      </w:r>
      <w:r>
        <w:rPr>
          <w:rFonts w:ascii="仿宋_GB2312" w:eastAsia="仿宋_GB2312" w:hAnsi="黑体" w:cs="宋体" w:hint="eastAsia"/>
          <w:color w:val="000000" w:themeColor="text1"/>
          <w:kern w:val="0"/>
          <w:sz w:val="32"/>
          <w:szCs w:val="32"/>
          <w:shd w:val="clear" w:color="auto" w:fill="FFFFFF"/>
        </w:rPr>
        <w:t>事项决策权限标准。</w:t>
      </w:r>
    </w:p>
    <w:bookmarkEnd w:id="8"/>
    <w:p w14:paraId="3F6381A9" w14:textId="19BAEA95" w:rsidR="00346207" w:rsidRDefault="007C6C99"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F32321">
        <w:rPr>
          <w:rFonts w:ascii="黑体" w:eastAsia="黑体" w:hAnsi="黑体" w:cs="宋体" w:hint="eastAsia"/>
          <w:color w:val="000000" w:themeColor="text1"/>
          <w:kern w:val="0"/>
          <w:sz w:val="32"/>
          <w:szCs w:val="32"/>
          <w:shd w:val="clear" w:color="auto" w:fill="FFFFFF"/>
        </w:rPr>
        <w:t>二十</w:t>
      </w:r>
      <w:r w:rsidR="00CD5558">
        <w:rPr>
          <w:rFonts w:ascii="黑体" w:eastAsia="黑体" w:hAnsi="黑体" w:cs="宋体" w:hint="eastAsia"/>
          <w:color w:val="000000" w:themeColor="text1"/>
          <w:kern w:val="0"/>
          <w:sz w:val="32"/>
          <w:szCs w:val="32"/>
          <w:shd w:val="clear" w:color="auto" w:fill="FFFFFF"/>
        </w:rPr>
        <w:t>三</w:t>
      </w:r>
      <w:r w:rsidRPr="002637E0">
        <w:rPr>
          <w:rFonts w:ascii="黑体" w:eastAsia="黑体" w:hAnsi="黑体" w:cs="宋体" w:hint="eastAsia"/>
          <w:color w:val="000000" w:themeColor="text1"/>
          <w:kern w:val="0"/>
          <w:sz w:val="32"/>
          <w:szCs w:val="32"/>
          <w:shd w:val="clear" w:color="auto" w:fill="FFFFFF"/>
        </w:rPr>
        <w:t>条</w:t>
      </w:r>
      <w:r w:rsidR="00171501" w:rsidRPr="00171501">
        <w:rPr>
          <w:rFonts w:ascii="仿宋_GB2312" w:eastAsia="仿宋_GB2312" w:hAnsi="微软雅黑" w:cs="宋体" w:hint="eastAsia"/>
          <w:color w:val="000000" w:themeColor="text1"/>
          <w:kern w:val="0"/>
          <w:sz w:val="32"/>
          <w:szCs w:val="32"/>
          <w:shd w:val="clear" w:color="auto" w:fill="FFFFFF"/>
        </w:rPr>
        <w:t xml:space="preserve"> </w:t>
      </w:r>
      <w:r w:rsidR="00CD5558">
        <w:rPr>
          <w:rFonts w:ascii="仿宋_GB2312" w:eastAsia="仿宋_GB2312" w:hAnsi="微软雅黑" w:cs="宋体" w:hint="eastAsia"/>
          <w:color w:val="000000" w:themeColor="text1"/>
          <w:kern w:val="0"/>
          <w:sz w:val="32"/>
          <w:szCs w:val="32"/>
          <w:shd w:val="clear" w:color="auto" w:fill="FFFFFF"/>
        </w:rPr>
        <w:t>监管企业应指导所属企业</w:t>
      </w:r>
      <w:r w:rsidRPr="0087576A">
        <w:rPr>
          <w:rFonts w:ascii="仿宋_GB2312" w:eastAsia="仿宋_GB2312" w:hAnsi="微软雅黑" w:cs="宋体" w:hint="eastAsia"/>
          <w:color w:val="000000" w:themeColor="text1"/>
          <w:kern w:val="0"/>
          <w:sz w:val="32"/>
          <w:szCs w:val="32"/>
          <w:shd w:val="clear" w:color="auto" w:fill="FFFFFF"/>
        </w:rPr>
        <w:t>对</w:t>
      </w:r>
      <w:r w:rsidR="00531EA7" w:rsidRPr="0087576A">
        <w:rPr>
          <w:rFonts w:ascii="仿宋_GB2312" w:eastAsia="仿宋_GB2312" w:hAnsi="微软雅黑" w:cs="宋体" w:hint="eastAsia"/>
          <w:color w:val="000000" w:themeColor="text1"/>
          <w:kern w:val="0"/>
          <w:sz w:val="32"/>
          <w:szCs w:val="32"/>
          <w:shd w:val="clear" w:color="auto" w:fill="FFFFFF"/>
        </w:rPr>
        <w:t>出租</w:t>
      </w:r>
      <w:r w:rsidR="00F32321" w:rsidRPr="0087576A">
        <w:rPr>
          <w:rFonts w:ascii="仿宋_GB2312" w:eastAsia="仿宋_GB2312" w:hAnsi="微软雅黑" w:cs="宋体" w:hint="eastAsia"/>
          <w:color w:val="000000" w:themeColor="text1"/>
          <w:kern w:val="0"/>
          <w:sz w:val="32"/>
          <w:szCs w:val="32"/>
          <w:shd w:val="clear" w:color="auto" w:fill="FFFFFF"/>
        </w:rPr>
        <w:t>项目的经营业态、</w:t>
      </w:r>
      <w:r w:rsidRPr="0087576A">
        <w:rPr>
          <w:rFonts w:ascii="仿宋_GB2312" w:eastAsia="仿宋_GB2312" w:hAnsi="微软雅黑" w:cs="宋体" w:hint="eastAsia"/>
          <w:color w:val="000000" w:themeColor="text1"/>
          <w:kern w:val="0"/>
          <w:sz w:val="32"/>
          <w:szCs w:val="32"/>
          <w:shd w:val="clear" w:color="auto" w:fill="FFFFFF"/>
        </w:rPr>
        <w:t>模式</w:t>
      </w:r>
      <w:r w:rsidR="00F32321" w:rsidRPr="0087576A">
        <w:rPr>
          <w:rFonts w:ascii="仿宋_GB2312" w:eastAsia="仿宋_GB2312" w:hAnsi="微软雅黑" w:cs="宋体" w:hint="eastAsia"/>
          <w:color w:val="000000" w:themeColor="text1"/>
          <w:kern w:val="0"/>
          <w:sz w:val="32"/>
          <w:szCs w:val="32"/>
          <w:shd w:val="clear" w:color="auto" w:fill="FFFFFF"/>
        </w:rPr>
        <w:t>等进行</w:t>
      </w:r>
      <w:r w:rsidR="00575790" w:rsidRPr="0087576A">
        <w:rPr>
          <w:rFonts w:ascii="仿宋_GB2312" w:eastAsia="仿宋_GB2312" w:hAnsi="微软雅黑" w:cs="宋体" w:hint="eastAsia"/>
          <w:color w:val="000000" w:themeColor="text1"/>
          <w:kern w:val="0"/>
          <w:sz w:val="32"/>
          <w:szCs w:val="32"/>
          <w:shd w:val="clear" w:color="auto" w:fill="FFFFFF"/>
        </w:rPr>
        <w:t>分析</w:t>
      </w:r>
      <w:proofErr w:type="gramStart"/>
      <w:r w:rsidR="00575790" w:rsidRPr="0087576A">
        <w:rPr>
          <w:rFonts w:ascii="仿宋_GB2312" w:eastAsia="仿宋_GB2312" w:hAnsi="微软雅黑" w:cs="宋体" w:hint="eastAsia"/>
          <w:color w:val="000000" w:themeColor="text1"/>
          <w:kern w:val="0"/>
          <w:sz w:val="32"/>
          <w:szCs w:val="32"/>
          <w:shd w:val="clear" w:color="auto" w:fill="FFFFFF"/>
        </w:rPr>
        <w:t>研</w:t>
      </w:r>
      <w:proofErr w:type="gramEnd"/>
      <w:r w:rsidR="00575790" w:rsidRPr="0087576A">
        <w:rPr>
          <w:rFonts w:ascii="仿宋_GB2312" w:eastAsia="仿宋_GB2312" w:hAnsi="微软雅黑" w:cs="宋体" w:hint="eastAsia"/>
          <w:color w:val="000000" w:themeColor="text1"/>
          <w:kern w:val="0"/>
          <w:sz w:val="32"/>
          <w:szCs w:val="32"/>
          <w:shd w:val="clear" w:color="auto" w:fill="FFFFFF"/>
        </w:rPr>
        <w:t>判</w:t>
      </w:r>
      <w:r w:rsidR="00F32321" w:rsidRPr="0087576A">
        <w:rPr>
          <w:rFonts w:ascii="仿宋_GB2312" w:eastAsia="仿宋_GB2312" w:hAnsi="微软雅黑" w:cs="宋体" w:hint="eastAsia"/>
          <w:color w:val="000000" w:themeColor="text1"/>
          <w:kern w:val="0"/>
          <w:sz w:val="32"/>
          <w:szCs w:val="32"/>
          <w:shd w:val="clear" w:color="auto" w:fill="FFFFFF"/>
        </w:rPr>
        <w:t>，</w:t>
      </w:r>
      <w:r w:rsidRPr="0087576A">
        <w:rPr>
          <w:rFonts w:ascii="仿宋_GB2312" w:eastAsia="仿宋_GB2312" w:hAnsi="微软雅黑" w:cs="宋体" w:hint="eastAsia"/>
          <w:color w:val="000000" w:themeColor="text1"/>
          <w:kern w:val="0"/>
          <w:sz w:val="32"/>
          <w:szCs w:val="32"/>
          <w:shd w:val="clear" w:color="auto" w:fill="FFFFFF"/>
        </w:rPr>
        <w:t>不得引进与区域产业发展不相符合、环境污染大或存在社会风险的承租方</w:t>
      </w:r>
      <w:r w:rsidR="00F32321" w:rsidRPr="0087576A">
        <w:rPr>
          <w:rFonts w:ascii="仿宋_GB2312" w:eastAsia="仿宋_GB2312" w:hAnsi="微软雅黑" w:cs="宋体" w:hint="eastAsia"/>
          <w:color w:val="000000" w:themeColor="text1"/>
          <w:kern w:val="0"/>
          <w:sz w:val="32"/>
          <w:szCs w:val="32"/>
          <w:shd w:val="clear" w:color="auto" w:fill="FFFFFF"/>
        </w:rPr>
        <w:t>；</w:t>
      </w:r>
      <w:r w:rsidRPr="0087576A">
        <w:rPr>
          <w:rFonts w:ascii="仿宋_GB2312" w:eastAsia="仿宋_GB2312" w:hAnsi="微软雅黑" w:cs="宋体" w:hint="eastAsia"/>
          <w:color w:val="000000" w:themeColor="text1"/>
          <w:kern w:val="0"/>
          <w:sz w:val="32"/>
          <w:szCs w:val="32"/>
          <w:shd w:val="clear" w:color="auto" w:fill="FFFFFF"/>
        </w:rPr>
        <w:t>不得将房产土地出租给不具备安全生产条件或者相应资质承租方，防止其利用所</w:t>
      </w:r>
      <w:r w:rsidR="00CD5558">
        <w:rPr>
          <w:rFonts w:ascii="仿宋_GB2312" w:eastAsia="仿宋_GB2312" w:hAnsi="微软雅黑" w:cs="宋体" w:hint="eastAsia"/>
          <w:color w:val="000000" w:themeColor="text1"/>
          <w:kern w:val="0"/>
          <w:sz w:val="32"/>
          <w:szCs w:val="32"/>
          <w:shd w:val="clear" w:color="auto" w:fill="FFFFFF"/>
        </w:rPr>
        <w:t>承租</w:t>
      </w:r>
      <w:r w:rsidRPr="0087576A">
        <w:rPr>
          <w:rFonts w:ascii="仿宋_GB2312" w:eastAsia="仿宋_GB2312" w:hAnsi="微软雅黑" w:cs="宋体" w:hint="eastAsia"/>
          <w:color w:val="000000" w:themeColor="text1"/>
          <w:kern w:val="0"/>
          <w:sz w:val="32"/>
          <w:szCs w:val="32"/>
          <w:shd w:val="clear" w:color="auto" w:fill="FFFFFF"/>
        </w:rPr>
        <w:t>房产土地进行违法活动，损害企业利益、声誉和社会公共利益。</w:t>
      </w:r>
      <w:r w:rsidR="00F32321" w:rsidRPr="0087576A">
        <w:rPr>
          <w:rFonts w:ascii="仿宋_GB2312" w:eastAsia="仿宋_GB2312" w:hAnsi="微软雅黑" w:cs="宋体" w:hint="eastAsia"/>
          <w:color w:val="000000" w:themeColor="text1"/>
          <w:kern w:val="0"/>
          <w:sz w:val="32"/>
          <w:szCs w:val="32"/>
          <w:shd w:val="clear" w:color="auto" w:fill="FFFFFF"/>
        </w:rPr>
        <w:t>同时，</w:t>
      </w:r>
      <w:r w:rsidR="00F61F3D" w:rsidRPr="0087576A">
        <w:rPr>
          <w:rFonts w:ascii="仿宋_GB2312" w:eastAsia="仿宋_GB2312" w:hAnsi="微软雅黑" w:cs="宋体" w:hint="eastAsia"/>
          <w:color w:val="000000" w:themeColor="text1"/>
          <w:kern w:val="0"/>
          <w:sz w:val="32"/>
          <w:szCs w:val="32"/>
          <w:shd w:val="clear" w:color="auto" w:fill="FFFFFF"/>
        </w:rPr>
        <w:t>督促企业</w:t>
      </w:r>
      <w:r w:rsidR="00F61F3D" w:rsidRPr="002637E0">
        <w:rPr>
          <w:rFonts w:ascii="仿宋_GB2312" w:eastAsia="仿宋_GB2312" w:hAnsi="黑体" w:cs="宋体" w:hint="eastAsia"/>
          <w:color w:val="000000" w:themeColor="text1"/>
          <w:kern w:val="0"/>
          <w:sz w:val="32"/>
          <w:szCs w:val="32"/>
          <w:shd w:val="clear" w:color="auto" w:fill="FFFFFF"/>
        </w:rPr>
        <w:t>切实落实</w:t>
      </w:r>
      <w:r w:rsidR="00CD5558">
        <w:rPr>
          <w:rFonts w:ascii="仿宋_GB2312" w:eastAsia="仿宋_GB2312" w:hAnsi="黑体" w:cs="宋体" w:hint="eastAsia"/>
          <w:color w:val="000000" w:themeColor="text1"/>
          <w:kern w:val="0"/>
          <w:sz w:val="32"/>
          <w:szCs w:val="32"/>
          <w:shd w:val="clear" w:color="auto" w:fill="FFFFFF"/>
        </w:rPr>
        <w:t>出租</w:t>
      </w:r>
      <w:r w:rsidR="00F61F3D" w:rsidRPr="002637E0">
        <w:rPr>
          <w:rFonts w:ascii="仿宋_GB2312" w:eastAsia="仿宋_GB2312" w:hAnsi="黑体" w:cs="宋体" w:hint="eastAsia"/>
          <w:color w:val="000000" w:themeColor="text1"/>
          <w:kern w:val="0"/>
          <w:sz w:val="32"/>
          <w:szCs w:val="32"/>
          <w:shd w:val="clear" w:color="auto" w:fill="FFFFFF"/>
        </w:rPr>
        <w:t>资产安全管理责任，建立安全管理责任体系，定期</w:t>
      </w:r>
      <w:r w:rsidR="00CD5558" w:rsidRPr="002637E0">
        <w:rPr>
          <w:rFonts w:ascii="仿宋_GB2312" w:eastAsia="仿宋_GB2312" w:hAnsi="黑体" w:cs="宋体" w:hint="eastAsia"/>
          <w:color w:val="000000" w:themeColor="text1"/>
          <w:kern w:val="0"/>
          <w:sz w:val="32"/>
          <w:szCs w:val="32"/>
          <w:shd w:val="clear" w:color="auto" w:fill="FFFFFF"/>
        </w:rPr>
        <w:t>现场</w:t>
      </w:r>
      <w:r w:rsidR="00F61F3D" w:rsidRPr="002637E0">
        <w:rPr>
          <w:rFonts w:ascii="仿宋_GB2312" w:eastAsia="仿宋_GB2312" w:hAnsi="黑体" w:cs="宋体" w:hint="eastAsia"/>
          <w:color w:val="000000" w:themeColor="text1"/>
          <w:kern w:val="0"/>
          <w:sz w:val="32"/>
          <w:szCs w:val="32"/>
          <w:shd w:val="clear" w:color="auto" w:fill="FFFFFF"/>
        </w:rPr>
        <w:t>实</w:t>
      </w:r>
      <w:proofErr w:type="gramStart"/>
      <w:r w:rsidR="00F61F3D" w:rsidRPr="002637E0">
        <w:rPr>
          <w:rFonts w:ascii="仿宋_GB2312" w:eastAsia="仿宋_GB2312" w:hAnsi="黑体" w:cs="宋体" w:hint="eastAsia"/>
          <w:color w:val="000000" w:themeColor="text1"/>
          <w:kern w:val="0"/>
          <w:sz w:val="32"/>
          <w:szCs w:val="32"/>
          <w:shd w:val="clear" w:color="auto" w:fill="FFFFFF"/>
        </w:rPr>
        <w:t>勘</w:t>
      </w:r>
      <w:proofErr w:type="gramEnd"/>
      <w:r w:rsidR="00F61F3D" w:rsidRPr="002637E0">
        <w:rPr>
          <w:rFonts w:ascii="仿宋_GB2312" w:eastAsia="仿宋_GB2312" w:hAnsi="黑体" w:cs="宋体" w:hint="eastAsia"/>
          <w:color w:val="000000" w:themeColor="text1"/>
          <w:kern w:val="0"/>
          <w:sz w:val="32"/>
          <w:szCs w:val="32"/>
          <w:shd w:val="clear" w:color="auto" w:fill="FFFFFF"/>
        </w:rPr>
        <w:t>，督促</w:t>
      </w:r>
      <w:r w:rsidR="00F61F3D">
        <w:rPr>
          <w:rFonts w:ascii="仿宋_GB2312" w:eastAsia="仿宋_GB2312" w:hAnsi="黑体" w:cs="宋体" w:hint="eastAsia"/>
          <w:color w:val="000000" w:themeColor="text1"/>
          <w:kern w:val="0"/>
          <w:sz w:val="32"/>
          <w:szCs w:val="32"/>
          <w:shd w:val="clear" w:color="auto" w:fill="FFFFFF"/>
        </w:rPr>
        <w:t>承租方</w:t>
      </w:r>
      <w:r w:rsidR="00F61F3D" w:rsidRPr="002637E0">
        <w:rPr>
          <w:rFonts w:ascii="仿宋_GB2312" w:eastAsia="仿宋_GB2312" w:hAnsi="黑体" w:cs="宋体" w:hint="eastAsia"/>
          <w:color w:val="000000" w:themeColor="text1"/>
          <w:kern w:val="0"/>
          <w:sz w:val="32"/>
          <w:szCs w:val="32"/>
          <w:shd w:val="clear" w:color="auto" w:fill="FFFFFF"/>
        </w:rPr>
        <w:t>做好安全生产相关工作。</w:t>
      </w:r>
    </w:p>
    <w:p w14:paraId="54365BE8" w14:textId="77777777" w:rsidR="00F263C5" w:rsidRDefault="00F263C5" w:rsidP="004F7DD9">
      <w:pPr>
        <w:spacing w:line="560" w:lineRule="exact"/>
        <w:ind w:firstLineChars="200" w:firstLine="640"/>
        <w:rPr>
          <w:rFonts w:ascii="仿宋_GB2312" w:eastAsia="仿宋_GB2312" w:hAnsi="黑体" w:cs="宋体" w:hint="eastAsia"/>
          <w:color w:val="000000" w:themeColor="text1"/>
          <w:kern w:val="0"/>
          <w:sz w:val="32"/>
          <w:szCs w:val="32"/>
          <w:shd w:val="clear" w:color="auto" w:fill="FFFFFF"/>
        </w:rPr>
      </w:pPr>
    </w:p>
    <w:p w14:paraId="4CE0CCE8" w14:textId="784026A0" w:rsidR="00713584" w:rsidRPr="002637E0" w:rsidRDefault="00713584" w:rsidP="004F7DD9">
      <w:pPr>
        <w:spacing w:line="560" w:lineRule="exact"/>
        <w:jc w:val="center"/>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w:t>
      </w:r>
      <w:r w:rsidR="00875A15" w:rsidRPr="002637E0">
        <w:rPr>
          <w:rFonts w:ascii="黑体" w:eastAsia="黑体" w:hAnsi="黑体" w:cs="宋体" w:hint="eastAsia"/>
          <w:color w:val="000000" w:themeColor="text1"/>
          <w:kern w:val="0"/>
          <w:sz w:val="32"/>
          <w:szCs w:val="32"/>
          <w:shd w:val="clear" w:color="auto" w:fill="FFFFFF"/>
        </w:rPr>
        <w:t>六</w:t>
      </w:r>
      <w:r w:rsidRPr="002637E0">
        <w:rPr>
          <w:rFonts w:ascii="黑体" w:eastAsia="黑体" w:hAnsi="黑体" w:cs="宋体" w:hint="eastAsia"/>
          <w:color w:val="000000" w:themeColor="text1"/>
          <w:kern w:val="0"/>
          <w:sz w:val="32"/>
          <w:szCs w:val="32"/>
          <w:shd w:val="clear" w:color="auto" w:fill="FFFFFF"/>
        </w:rPr>
        <w:t>章 附则</w:t>
      </w:r>
    </w:p>
    <w:p w14:paraId="692AF5BC" w14:textId="749EB7A1" w:rsidR="00471712" w:rsidRPr="002637E0" w:rsidRDefault="00471712" w:rsidP="004F7DD9">
      <w:pPr>
        <w:spacing w:line="560" w:lineRule="exact"/>
        <w:ind w:firstLineChars="200" w:firstLine="640"/>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第二十</w:t>
      </w:r>
      <w:r w:rsidR="00CD5558">
        <w:rPr>
          <w:rFonts w:ascii="黑体" w:eastAsia="黑体" w:hAnsi="黑体" w:cs="宋体" w:hint="eastAsia"/>
          <w:color w:val="000000" w:themeColor="text1"/>
          <w:kern w:val="0"/>
          <w:sz w:val="32"/>
          <w:szCs w:val="32"/>
          <w:shd w:val="clear" w:color="auto" w:fill="FFFFFF"/>
        </w:rPr>
        <w:t>四</w:t>
      </w:r>
      <w:r w:rsidRPr="002637E0">
        <w:rPr>
          <w:rFonts w:ascii="黑体" w:eastAsia="黑体" w:hAnsi="黑体" w:cs="宋体" w:hint="eastAsia"/>
          <w:color w:val="000000" w:themeColor="text1"/>
          <w:kern w:val="0"/>
          <w:sz w:val="32"/>
          <w:szCs w:val="32"/>
          <w:shd w:val="clear" w:color="auto" w:fill="FFFFFF"/>
        </w:rPr>
        <w:t>条</w:t>
      </w:r>
      <w:r w:rsidR="00713584" w:rsidRPr="002637E0">
        <w:rPr>
          <w:rFonts w:ascii="黑体" w:eastAsia="黑体" w:hAnsi="黑体" w:cs="宋体" w:hint="eastAsia"/>
          <w:color w:val="000000" w:themeColor="text1"/>
          <w:kern w:val="0"/>
          <w:sz w:val="32"/>
          <w:szCs w:val="32"/>
          <w:shd w:val="clear" w:color="auto" w:fill="FFFFFF"/>
        </w:rPr>
        <w:t xml:space="preserve"> </w:t>
      </w:r>
      <w:r w:rsidRPr="002637E0">
        <w:rPr>
          <w:rFonts w:ascii="仿宋_GB2312" w:eastAsia="仿宋_GB2312" w:hAnsi="黑体" w:cs="宋体" w:hint="eastAsia"/>
          <w:color w:val="000000" w:themeColor="text1"/>
          <w:kern w:val="0"/>
          <w:sz w:val="32"/>
          <w:szCs w:val="32"/>
          <w:shd w:val="clear" w:color="auto" w:fill="FFFFFF"/>
        </w:rPr>
        <w:t>各区国资监管机构可以参照本规定，结合实际制定本区相关管理制度。</w:t>
      </w:r>
    </w:p>
    <w:p w14:paraId="3022167F" w14:textId="40BAEB72" w:rsidR="00471712" w:rsidRPr="002637E0" w:rsidRDefault="00471712" w:rsidP="004F7DD9">
      <w:pPr>
        <w:spacing w:line="560" w:lineRule="exact"/>
        <w:ind w:firstLineChars="200" w:firstLine="640"/>
        <w:rPr>
          <w:rFonts w:ascii="黑体" w:eastAsia="黑体" w:hAnsi="黑体" w:cs="宋体" w:hint="eastAsia"/>
          <w:color w:val="000000" w:themeColor="text1"/>
          <w:kern w:val="0"/>
          <w:sz w:val="32"/>
          <w:szCs w:val="32"/>
          <w:shd w:val="clear" w:color="auto" w:fill="FFFFFF"/>
        </w:rPr>
      </w:pPr>
      <w:r w:rsidRPr="002637E0">
        <w:rPr>
          <w:rFonts w:ascii="黑体" w:eastAsia="黑体" w:hAnsi="黑体" w:cs="宋体" w:hint="eastAsia"/>
          <w:color w:val="000000" w:themeColor="text1"/>
          <w:kern w:val="0"/>
          <w:sz w:val="32"/>
          <w:szCs w:val="32"/>
          <w:shd w:val="clear" w:color="auto" w:fill="FFFFFF"/>
        </w:rPr>
        <w:t>第二十</w:t>
      </w:r>
      <w:r w:rsidR="00CD5558">
        <w:rPr>
          <w:rFonts w:ascii="黑体" w:eastAsia="黑体" w:hAnsi="黑体" w:cs="宋体" w:hint="eastAsia"/>
          <w:color w:val="000000" w:themeColor="text1"/>
          <w:kern w:val="0"/>
          <w:sz w:val="32"/>
          <w:szCs w:val="32"/>
          <w:shd w:val="clear" w:color="auto" w:fill="FFFFFF"/>
        </w:rPr>
        <w:t>五</w:t>
      </w:r>
      <w:r w:rsidRPr="002637E0">
        <w:rPr>
          <w:rFonts w:ascii="黑体" w:eastAsia="黑体" w:hAnsi="黑体" w:cs="宋体" w:hint="eastAsia"/>
          <w:color w:val="000000" w:themeColor="text1"/>
          <w:kern w:val="0"/>
          <w:sz w:val="32"/>
          <w:szCs w:val="32"/>
          <w:shd w:val="clear" w:color="auto" w:fill="FFFFFF"/>
        </w:rPr>
        <w:t xml:space="preserve">条 </w:t>
      </w:r>
      <w:r w:rsidRPr="002637E0">
        <w:rPr>
          <w:rFonts w:ascii="仿宋_GB2312" w:eastAsia="仿宋_GB2312" w:hAnsi="黑体" w:cs="宋体" w:hint="eastAsia"/>
          <w:color w:val="000000" w:themeColor="text1"/>
          <w:kern w:val="0"/>
          <w:sz w:val="32"/>
          <w:szCs w:val="32"/>
          <w:shd w:val="clear" w:color="auto" w:fill="FFFFFF"/>
        </w:rPr>
        <w:t>本规定由市国资委负责解释。</w:t>
      </w:r>
    </w:p>
    <w:p w14:paraId="04FFBF73" w14:textId="0EAC920C" w:rsidR="00FF6978" w:rsidRPr="002637E0" w:rsidRDefault="00471712" w:rsidP="004F7DD9">
      <w:pPr>
        <w:spacing w:line="560" w:lineRule="exact"/>
        <w:ind w:firstLineChars="200" w:firstLine="640"/>
        <w:rPr>
          <w:rFonts w:ascii="黑体" w:eastAsia="黑体" w:hAnsi="黑体" w:hint="eastAsia"/>
          <w:color w:val="000000" w:themeColor="text1"/>
          <w:sz w:val="32"/>
          <w:szCs w:val="32"/>
        </w:rPr>
      </w:pPr>
      <w:r w:rsidRPr="002637E0">
        <w:rPr>
          <w:rFonts w:ascii="黑体" w:eastAsia="黑体" w:hAnsi="黑体" w:cs="宋体" w:hint="eastAsia"/>
          <w:color w:val="000000" w:themeColor="text1"/>
          <w:kern w:val="0"/>
          <w:sz w:val="32"/>
          <w:szCs w:val="32"/>
          <w:shd w:val="clear" w:color="auto" w:fill="FFFFFF"/>
        </w:rPr>
        <w:t>第</w:t>
      </w:r>
      <w:r w:rsidR="001565AF">
        <w:rPr>
          <w:rFonts w:ascii="黑体" w:eastAsia="黑体" w:hAnsi="黑体" w:cs="宋体" w:hint="eastAsia"/>
          <w:color w:val="000000" w:themeColor="text1"/>
          <w:kern w:val="0"/>
          <w:sz w:val="32"/>
          <w:szCs w:val="32"/>
          <w:shd w:val="clear" w:color="auto" w:fill="FFFFFF"/>
        </w:rPr>
        <w:t>二十</w:t>
      </w:r>
      <w:r w:rsidR="00CD5558">
        <w:rPr>
          <w:rFonts w:ascii="黑体" w:eastAsia="黑体" w:hAnsi="黑体" w:cs="宋体" w:hint="eastAsia"/>
          <w:color w:val="000000" w:themeColor="text1"/>
          <w:kern w:val="0"/>
          <w:sz w:val="32"/>
          <w:szCs w:val="32"/>
          <w:shd w:val="clear" w:color="auto" w:fill="FFFFFF"/>
        </w:rPr>
        <w:t>六</w:t>
      </w:r>
      <w:r w:rsidRPr="002637E0">
        <w:rPr>
          <w:rFonts w:ascii="黑体" w:eastAsia="黑体" w:hAnsi="黑体" w:cs="宋体" w:hint="eastAsia"/>
          <w:color w:val="000000" w:themeColor="text1"/>
          <w:kern w:val="0"/>
          <w:sz w:val="32"/>
          <w:szCs w:val="32"/>
          <w:shd w:val="clear" w:color="auto" w:fill="FFFFFF"/>
        </w:rPr>
        <w:t xml:space="preserve">条 </w:t>
      </w:r>
      <w:r w:rsidRPr="002637E0">
        <w:rPr>
          <w:rFonts w:ascii="仿宋_GB2312" w:eastAsia="仿宋_GB2312" w:hAnsi="黑体" w:cs="宋体" w:hint="eastAsia"/>
          <w:color w:val="000000" w:themeColor="text1"/>
          <w:kern w:val="0"/>
          <w:sz w:val="32"/>
          <w:szCs w:val="32"/>
          <w:shd w:val="clear" w:color="auto" w:fill="FFFFFF"/>
        </w:rPr>
        <w:t>本规定自印发之日起实行</w:t>
      </w:r>
      <w:r w:rsidR="00C82A2F" w:rsidRPr="002637E0">
        <w:rPr>
          <w:rFonts w:ascii="仿宋_GB2312" w:eastAsia="仿宋_GB2312" w:hAnsi="黑体" w:hint="eastAsia"/>
          <w:color w:val="000000" w:themeColor="text1"/>
          <w:sz w:val="32"/>
          <w:szCs w:val="32"/>
        </w:rPr>
        <w:t>。</w:t>
      </w:r>
      <w:r w:rsidRPr="002637E0">
        <w:rPr>
          <w:rFonts w:ascii="仿宋_GB2312" w:eastAsia="仿宋_GB2312" w:hAnsi="黑体" w:cs="宋体" w:hint="eastAsia"/>
          <w:color w:val="000000" w:themeColor="text1"/>
          <w:kern w:val="0"/>
          <w:sz w:val="32"/>
          <w:szCs w:val="32"/>
          <w:shd w:val="clear" w:color="auto" w:fill="FFFFFF"/>
        </w:rPr>
        <w:t>市国资委原有房产土地出租管理规定及相关配套文件与本规定不一致的，按本规定执行。</w:t>
      </w:r>
    </w:p>
    <w:sectPr w:rsidR="00FF6978" w:rsidRPr="002637E0" w:rsidSect="00B13771">
      <w:headerReference w:type="default" r:id="rId7"/>
      <w:footerReference w:type="default" r:id="rId8"/>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2DBD9" w14:textId="77777777" w:rsidR="00B13771" w:rsidRDefault="00B13771" w:rsidP="00B13771">
      <w:pPr>
        <w:rPr>
          <w:rFonts w:hint="eastAsia"/>
        </w:rPr>
      </w:pPr>
      <w:r>
        <w:separator/>
      </w:r>
    </w:p>
  </w:endnote>
  <w:endnote w:type="continuationSeparator" w:id="0">
    <w:p w14:paraId="016438A5" w14:textId="77777777" w:rsidR="00B13771" w:rsidRDefault="00B13771" w:rsidP="00B137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499843"/>
      <w:docPartObj>
        <w:docPartGallery w:val="Page Numbers (Bottom of Page)"/>
        <w:docPartUnique/>
      </w:docPartObj>
    </w:sdtPr>
    <w:sdtEndPr/>
    <w:sdtContent>
      <w:p w14:paraId="53B3A05A" w14:textId="116B79C6" w:rsidR="00D95AAD" w:rsidRDefault="00D95AAD">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79BDED5D" w14:textId="77777777" w:rsidR="00D95AAD" w:rsidRDefault="00D95AA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87B9" w14:textId="77777777" w:rsidR="00B13771" w:rsidRDefault="00B13771" w:rsidP="00B13771">
      <w:pPr>
        <w:rPr>
          <w:rFonts w:hint="eastAsia"/>
        </w:rPr>
      </w:pPr>
      <w:r>
        <w:separator/>
      </w:r>
    </w:p>
  </w:footnote>
  <w:footnote w:type="continuationSeparator" w:id="0">
    <w:p w14:paraId="05860EE0" w14:textId="77777777" w:rsidR="00B13771" w:rsidRDefault="00B13771" w:rsidP="00B137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92D9" w14:textId="456362E3" w:rsidR="00D95AAD" w:rsidRDefault="00D95AAD">
    <w:pPr>
      <w:pStyle w:val="a3"/>
      <w:rPr>
        <w:rFonts w:hint="eastAsia"/>
      </w:rPr>
    </w:pPr>
  </w:p>
  <w:p w14:paraId="23D4ABC7" w14:textId="77777777" w:rsidR="00D95AAD" w:rsidRDefault="00D95AA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C"/>
    <w:rsid w:val="000426E3"/>
    <w:rsid w:val="00061013"/>
    <w:rsid w:val="00065365"/>
    <w:rsid w:val="0008707A"/>
    <w:rsid w:val="000C54E8"/>
    <w:rsid w:val="000C75C7"/>
    <w:rsid w:val="00101FD1"/>
    <w:rsid w:val="00102086"/>
    <w:rsid w:val="00114FE5"/>
    <w:rsid w:val="00122412"/>
    <w:rsid w:val="00124A34"/>
    <w:rsid w:val="0013165D"/>
    <w:rsid w:val="00136664"/>
    <w:rsid w:val="001523A6"/>
    <w:rsid w:val="0015539F"/>
    <w:rsid w:val="001565AF"/>
    <w:rsid w:val="00156787"/>
    <w:rsid w:val="00171501"/>
    <w:rsid w:val="00182A5D"/>
    <w:rsid w:val="0019403A"/>
    <w:rsid w:val="001A73DD"/>
    <w:rsid w:val="001B56E3"/>
    <w:rsid w:val="001C3BFC"/>
    <w:rsid w:val="001C5656"/>
    <w:rsid w:val="001E0425"/>
    <w:rsid w:val="001E3034"/>
    <w:rsid w:val="001F35EC"/>
    <w:rsid w:val="00235470"/>
    <w:rsid w:val="002355E8"/>
    <w:rsid w:val="00237548"/>
    <w:rsid w:val="002611AC"/>
    <w:rsid w:val="002637E0"/>
    <w:rsid w:val="00270288"/>
    <w:rsid w:val="00273F80"/>
    <w:rsid w:val="00292924"/>
    <w:rsid w:val="002A4D4C"/>
    <w:rsid w:val="002A5C75"/>
    <w:rsid w:val="002C486C"/>
    <w:rsid w:val="002C7B2A"/>
    <w:rsid w:val="002E7C75"/>
    <w:rsid w:val="002F069E"/>
    <w:rsid w:val="00301D53"/>
    <w:rsid w:val="003152B1"/>
    <w:rsid w:val="003233AC"/>
    <w:rsid w:val="00323B3E"/>
    <w:rsid w:val="003345C1"/>
    <w:rsid w:val="00346207"/>
    <w:rsid w:val="0036134E"/>
    <w:rsid w:val="00383CDF"/>
    <w:rsid w:val="003915CA"/>
    <w:rsid w:val="003954FB"/>
    <w:rsid w:val="003B60E3"/>
    <w:rsid w:val="003C5F1E"/>
    <w:rsid w:val="003F654D"/>
    <w:rsid w:val="004201B0"/>
    <w:rsid w:val="00420227"/>
    <w:rsid w:val="004231C8"/>
    <w:rsid w:val="00441624"/>
    <w:rsid w:val="00460C1B"/>
    <w:rsid w:val="00471712"/>
    <w:rsid w:val="00487339"/>
    <w:rsid w:val="004B7F64"/>
    <w:rsid w:val="004F7DD9"/>
    <w:rsid w:val="00506355"/>
    <w:rsid w:val="0052655E"/>
    <w:rsid w:val="00531EA7"/>
    <w:rsid w:val="0054612B"/>
    <w:rsid w:val="0054734D"/>
    <w:rsid w:val="005638C9"/>
    <w:rsid w:val="00570C51"/>
    <w:rsid w:val="00575790"/>
    <w:rsid w:val="0058483F"/>
    <w:rsid w:val="005B05FF"/>
    <w:rsid w:val="005E15CD"/>
    <w:rsid w:val="005F43B8"/>
    <w:rsid w:val="005F5814"/>
    <w:rsid w:val="00603947"/>
    <w:rsid w:val="00615290"/>
    <w:rsid w:val="00625144"/>
    <w:rsid w:val="00672A84"/>
    <w:rsid w:val="006B016E"/>
    <w:rsid w:val="006C6029"/>
    <w:rsid w:val="006D04B2"/>
    <w:rsid w:val="0070171C"/>
    <w:rsid w:val="0070195F"/>
    <w:rsid w:val="00713584"/>
    <w:rsid w:val="007165D7"/>
    <w:rsid w:val="00717D96"/>
    <w:rsid w:val="00721904"/>
    <w:rsid w:val="00724BCD"/>
    <w:rsid w:val="00752FE0"/>
    <w:rsid w:val="007C6C99"/>
    <w:rsid w:val="007D2425"/>
    <w:rsid w:val="007E16E9"/>
    <w:rsid w:val="007E3E34"/>
    <w:rsid w:val="007E7663"/>
    <w:rsid w:val="007F08B4"/>
    <w:rsid w:val="00805138"/>
    <w:rsid w:val="00840250"/>
    <w:rsid w:val="00851ABD"/>
    <w:rsid w:val="008637CC"/>
    <w:rsid w:val="0086520E"/>
    <w:rsid w:val="0087576A"/>
    <w:rsid w:val="00875A15"/>
    <w:rsid w:val="008851FF"/>
    <w:rsid w:val="00892F68"/>
    <w:rsid w:val="008A4544"/>
    <w:rsid w:val="008B18E7"/>
    <w:rsid w:val="008B3860"/>
    <w:rsid w:val="008C0E4D"/>
    <w:rsid w:val="008D49E1"/>
    <w:rsid w:val="008D5AFD"/>
    <w:rsid w:val="008E5649"/>
    <w:rsid w:val="00902B8B"/>
    <w:rsid w:val="00941DF8"/>
    <w:rsid w:val="00942A5B"/>
    <w:rsid w:val="00942E7B"/>
    <w:rsid w:val="009506C7"/>
    <w:rsid w:val="009B4B92"/>
    <w:rsid w:val="009C5951"/>
    <w:rsid w:val="009D3F1D"/>
    <w:rsid w:val="009E0FE7"/>
    <w:rsid w:val="009E52D0"/>
    <w:rsid w:val="00A23410"/>
    <w:rsid w:val="00A32DFE"/>
    <w:rsid w:val="00A46EDC"/>
    <w:rsid w:val="00A50B22"/>
    <w:rsid w:val="00A63F56"/>
    <w:rsid w:val="00A64A3D"/>
    <w:rsid w:val="00A71B15"/>
    <w:rsid w:val="00AA42A6"/>
    <w:rsid w:val="00AE1397"/>
    <w:rsid w:val="00AE6842"/>
    <w:rsid w:val="00AF1A3F"/>
    <w:rsid w:val="00B13771"/>
    <w:rsid w:val="00B46732"/>
    <w:rsid w:val="00BB150B"/>
    <w:rsid w:val="00BE6C2A"/>
    <w:rsid w:val="00C01EA0"/>
    <w:rsid w:val="00C06A12"/>
    <w:rsid w:val="00C351DE"/>
    <w:rsid w:val="00C57077"/>
    <w:rsid w:val="00C703EE"/>
    <w:rsid w:val="00C82A2F"/>
    <w:rsid w:val="00CB2B54"/>
    <w:rsid w:val="00CD0966"/>
    <w:rsid w:val="00CD5558"/>
    <w:rsid w:val="00CF06C1"/>
    <w:rsid w:val="00D023D2"/>
    <w:rsid w:val="00D0634F"/>
    <w:rsid w:val="00D25BDB"/>
    <w:rsid w:val="00D616C7"/>
    <w:rsid w:val="00D718E3"/>
    <w:rsid w:val="00D95AAD"/>
    <w:rsid w:val="00DA2E50"/>
    <w:rsid w:val="00DA7331"/>
    <w:rsid w:val="00DD00AA"/>
    <w:rsid w:val="00DF04B1"/>
    <w:rsid w:val="00E13598"/>
    <w:rsid w:val="00E23F0F"/>
    <w:rsid w:val="00E60A86"/>
    <w:rsid w:val="00E72DEA"/>
    <w:rsid w:val="00E7694E"/>
    <w:rsid w:val="00E87777"/>
    <w:rsid w:val="00EA5FBF"/>
    <w:rsid w:val="00EA76FE"/>
    <w:rsid w:val="00EC1B4B"/>
    <w:rsid w:val="00EC243D"/>
    <w:rsid w:val="00EC39BE"/>
    <w:rsid w:val="00EF0A9C"/>
    <w:rsid w:val="00F263C5"/>
    <w:rsid w:val="00F26446"/>
    <w:rsid w:val="00F32321"/>
    <w:rsid w:val="00F453E0"/>
    <w:rsid w:val="00F61F3D"/>
    <w:rsid w:val="00F702EB"/>
    <w:rsid w:val="00F74C0C"/>
    <w:rsid w:val="00F95E01"/>
    <w:rsid w:val="00F96759"/>
    <w:rsid w:val="00FB665A"/>
    <w:rsid w:val="00FF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2327B"/>
  <w15:chartTrackingRefBased/>
  <w15:docId w15:val="{5D1F7DD6-8A85-4AD7-A392-C659D36B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771"/>
    <w:pPr>
      <w:tabs>
        <w:tab w:val="center" w:pos="4153"/>
        <w:tab w:val="right" w:pos="8306"/>
      </w:tabs>
      <w:snapToGrid w:val="0"/>
      <w:jc w:val="center"/>
    </w:pPr>
    <w:rPr>
      <w:sz w:val="18"/>
      <w:szCs w:val="18"/>
    </w:rPr>
  </w:style>
  <w:style w:type="character" w:customStyle="1" w:styleId="a4">
    <w:name w:val="页眉 字符"/>
    <w:basedOn w:val="a0"/>
    <w:link w:val="a3"/>
    <w:uiPriority w:val="99"/>
    <w:rsid w:val="00B13771"/>
    <w:rPr>
      <w:sz w:val="18"/>
      <w:szCs w:val="18"/>
    </w:rPr>
  </w:style>
  <w:style w:type="paragraph" w:styleId="a5">
    <w:name w:val="footer"/>
    <w:basedOn w:val="a"/>
    <w:link w:val="a6"/>
    <w:uiPriority w:val="99"/>
    <w:unhideWhenUsed/>
    <w:rsid w:val="00B13771"/>
    <w:pPr>
      <w:tabs>
        <w:tab w:val="center" w:pos="4153"/>
        <w:tab w:val="right" w:pos="8306"/>
      </w:tabs>
      <w:snapToGrid w:val="0"/>
      <w:jc w:val="left"/>
    </w:pPr>
    <w:rPr>
      <w:sz w:val="18"/>
      <w:szCs w:val="18"/>
    </w:rPr>
  </w:style>
  <w:style w:type="character" w:customStyle="1" w:styleId="a6">
    <w:name w:val="页脚 字符"/>
    <w:basedOn w:val="a0"/>
    <w:link w:val="a5"/>
    <w:uiPriority w:val="99"/>
    <w:rsid w:val="00B13771"/>
    <w:rPr>
      <w:sz w:val="18"/>
      <w:szCs w:val="18"/>
    </w:rPr>
  </w:style>
  <w:style w:type="paragraph" w:styleId="a7">
    <w:name w:val="Revision"/>
    <w:hidden/>
    <w:uiPriority w:val="99"/>
    <w:semiHidden/>
    <w:rsid w:val="0050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AC3A-62A4-409E-B1A8-7809971A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思宏 陈</dc:creator>
  <cp:keywords/>
  <dc:description/>
  <cp:lastModifiedBy>思宏 陈</cp:lastModifiedBy>
  <cp:revision>10</cp:revision>
  <cp:lastPrinted>2024-11-21T06:56:00Z</cp:lastPrinted>
  <dcterms:created xsi:type="dcterms:W3CDTF">2024-11-05T03:38:00Z</dcterms:created>
  <dcterms:modified xsi:type="dcterms:W3CDTF">2024-11-21T07:09:00Z</dcterms:modified>
</cp:coreProperties>
</file>