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天津城市建设管理职业技术学院</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天津城市建设管理职业技术学院</w:t>
      </w:r>
      <w:r>
        <w:rPr>
          <w:rFonts w:ascii="仿宋_GB2312" w:eastAsia="仿宋_GB2312" w:hint="eastAsia"/>
          <w:sz w:val="30"/>
          <w:szCs w:val="30"/>
        </w:rPr>
        <w:t xml:space="preserve">的主要职责是：</w:t>
      </w:r>
      <w:r>
        <w:rPr>
          <w:rFonts w:ascii="仿宋_GB2312" w:eastAsia="仿宋_GB2312" w:hint="eastAsia"/>
          <w:sz w:val="30"/>
          <w:szCs w:val="30"/>
        </w:rPr>
        <w:t xml:space="preserve">天津城市建设管理职业技术学院是一所由天津市人民政府批准、教育部备案、天津能源投资集团有限公司主管、面向全国招生的全日制普通高等职业学校，主要面向生产、建设、管理和服务等岗位培养德智体美劳全面发展的高素质技术技能人才</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天津城市建设管理职业技术学院内设15个职能处室；下辖0个预算单位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天津城市建设管理职业技术学院</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1.天津城市建设管理职业技术学院部门本级</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单位：天津城市建设管理职业技术学院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135,370,953.03</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187,520,744.08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snapToGrid w:val="0"/>
              <w:jc w:val="right"/>
            </w:pPr>
            <w:r>
              <w:rPr>
                <w:rFonts w:ascii="宋体" w:eastAsia="宋体" w:hAnsi="宋体" w:cs="宋体"/>
                <w:b w:val="0"/>
                <w:i w:val="0"/>
                <w:color w:val="000000"/>
                <w:sz w:val="23"/>
              </w:rPr>
              <w:t xml:space="preserve">3,710,870.00</w:t>
            </w: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snapToGrid w:val="0"/>
              <w:jc w:val="right"/>
            </w:pPr>
            <w:r>
              <w:rPr>
                <w:rFonts w:ascii="宋体" w:eastAsia="宋体" w:hAnsi="宋体" w:cs="宋体"/>
                <w:b w:val="0"/>
                <w:i w:val="0"/>
                <w:color w:val="000000"/>
                <w:sz w:val="23"/>
              </w:rPr>
              <w:t xml:space="preserve">266,289.11</w:t>
            </w: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4,433,000.00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2,870,934.03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2,825,595.45</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142,173,707.59</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194,824,678.11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48,146,973.53</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2,804,619.30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8,231,868.17</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923,251.88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8,231,868.17</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198,552,549.29</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198,552,549.29</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单位：天津城市建设管理职业技术学院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142,173,707.59</w:t>
            </w:r>
          </w:p>
        </w:tc>
        <w:tc>
          <w:tcPr>
            <w:tcW w:w="1240" w:type="dxa"/>
            <w:tcBorders/>
            <w:vAlign w:val="center"/>
          </w:tcPr>
          <w:p>
            <w:pPr>
              <w:snapToGrid w:val="0"/>
              <w:jc w:val="right"/>
            </w:pPr>
            <w:r>
              <w:rPr>
                <w:rFonts w:ascii="宋体" w:eastAsia="宋体" w:hAnsi="宋体" w:cs="宋体"/>
                <w:b w:val="0"/>
                <w:i w:val="0"/>
                <w:color w:val="000000"/>
                <w:sz w:val="14"/>
              </w:rPr>
              <w:t xml:space="preserve">135,370,953.03</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3,710,870.00</w:t>
            </w:r>
          </w:p>
        </w:tc>
        <w:tc>
          <w:tcPr>
            <w:tcW w:w="1240" w:type="dxa"/>
            <w:tcBorders/>
            <w:vAlign w:val="center"/>
          </w:tcPr>
          <w:p>
            <w:pPr>
              <w:snapToGrid w:val="0"/>
              <w:jc w:val="right"/>
            </w:pPr>
            <w:r>
              <w:rPr>
                <w:rFonts w:ascii="宋体" w:eastAsia="宋体" w:hAnsi="宋体" w:cs="宋体"/>
                <w:b w:val="0"/>
                <w:i w:val="0"/>
                <w:color w:val="000000"/>
                <w:sz w:val="14"/>
              </w:rPr>
              <w:t xml:space="preserve">3,710,870.00</w:t>
            </w:r>
          </w:p>
        </w:tc>
        <w:tc>
          <w:tcPr>
            <w:tcW w:w="1240" w:type="dxa"/>
            <w:tcBorders/>
            <w:vAlign w:val="center"/>
          </w:tcPr>
          <w:p>
            <w:pPr>
              <w:snapToGrid w:val="0"/>
              <w:jc w:val="right"/>
            </w:pPr>
            <w:r>
              <w:rPr>
                <w:rFonts w:ascii="宋体" w:eastAsia="宋体" w:hAnsi="宋体" w:cs="宋体"/>
                <w:b w:val="0"/>
                <w:i w:val="0"/>
                <w:color w:val="000000"/>
                <w:sz w:val="14"/>
              </w:rPr>
              <w:t xml:space="preserve">266,289.11</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2,825,595.45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134,869,773.56</w:t>
            </w:r>
          </w:p>
        </w:tc>
        <w:tc>
          <w:tcPr>
            <w:tcW w:w="1240" w:type="dxa"/>
            <w:tcBorders/>
            <w:vAlign w:val="center"/>
          </w:tcPr>
          <w:p>
            <w:pPr>
              <w:snapToGrid w:val="0"/>
              <w:jc w:val="right"/>
            </w:pPr>
            <w:r>
              <w:rPr>
                <w:rFonts w:ascii="宋体" w:eastAsia="宋体" w:hAnsi="宋体" w:cs="宋体"/>
                <w:b w:val="0"/>
                <w:i w:val="0"/>
                <w:color w:val="000000"/>
                <w:sz w:val="14"/>
              </w:rPr>
              <w:t xml:space="preserve">128,067,019.00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3,710,870.00</w:t>
            </w:r>
          </w:p>
        </w:tc>
        <w:tc>
          <w:tcPr>
            <w:tcW w:w="1240" w:type="dxa"/>
            <w:tcBorders/>
            <w:vAlign w:val="center"/>
          </w:tcPr>
          <w:p>
            <w:pPr>
              <w:snapToGrid w:val="0"/>
              <w:jc w:val="right"/>
            </w:pPr>
            <w:r>
              <w:rPr>
                <w:rFonts w:ascii="宋体" w:eastAsia="宋体" w:hAnsi="宋体" w:cs="宋体"/>
                <w:b w:val="0"/>
                <w:i w:val="0"/>
                <w:color w:val="000000"/>
                <w:sz w:val="14"/>
              </w:rPr>
              <w:t xml:space="preserve">3,710,870.00</w:t>
            </w:r>
          </w:p>
        </w:tc>
        <w:tc>
          <w:tcPr>
            <w:tcW w:w="1240" w:type="dxa"/>
            <w:tcBorders/>
            <w:vAlign w:val="center"/>
          </w:tcPr>
          <w:p>
            <w:pPr>
              <w:snapToGrid w:val="0"/>
              <w:jc w:val="right"/>
            </w:pPr>
            <w:r>
              <w:rPr>
                <w:rFonts w:ascii="宋体" w:eastAsia="宋体" w:hAnsi="宋体" w:cs="宋体"/>
                <w:b w:val="0"/>
                <w:i w:val="0"/>
                <w:color w:val="000000"/>
                <w:sz w:val="14"/>
              </w:rPr>
              <w:t xml:space="preserve">266,289.11</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2,825,595.45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w:t>
            </w:r>
          </w:p>
        </w:tc>
        <w:tc>
          <w:tcPr>
            <w:tcW w:w="2520" w:type="dxa"/>
            <w:tcBorders/>
            <w:vAlign w:val="center"/>
          </w:tcPr>
          <w:p>
            <w:pPr>
              <w:snapToGrid w:val="0"/>
              <w:jc w:val="left"/>
            </w:pPr>
            <w:r>
              <w:rPr>
                <w:rFonts w:ascii="宋体" w:eastAsia="宋体" w:hAnsi="宋体" w:cs="宋体"/>
                <w:b w:val="0"/>
                <w:i w:val="0"/>
                <w:color w:val="000000"/>
                <w:sz w:val="14"/>
              </w:rPr>
              <w:t xml:space="preserve">职业教育</w:t>
            </w:r>
          </w:p>
        </w:tc>
        <w:tc>
          <w:tcPr>
            <w:tcW w:w="1240" w:type="dxa"/>
            <w:tcBorders/>
            <w:vAlign w:val="center"/>
          </w:tcPr>
          <w:p>
            <w:pPr>
              <w:snapToGrid w:val="0"/>
              <w:jc w:val="right"/>
            </w:pPr>
            <w:r>
              <w:rPr>
                <w:rFonts w:ascii="宋体" w:eastAsia="宋体" w:hAnsi="宋体" w:cs="宋体"/>
                <w:b w:val="0"/>
                <w:i w:val="0"/>
                <w:color w:val="000000"/>
                <w:sz w:val="14"/>
              </w:rPr>
              <w:t xml:space="preserve">134,869,773.56</w:t>
            </w:r>
          </w:p>
        </w:tc>
        <w:tc>
          <w:tcPr>
            <w:tcW w:w="1240" w:type="dxa"/>
            <w:tcBorders/>
            <w:vAlign w:val="center"/>
          </w:tcPr>
          <w:p>
            <w:pPr>
              <w:snapToGrid w:val="0"/>
              <w:jc w:val="right"/>
            </w:pPr>
            <w:r>
              <w:rPr>
                <w:rFonts w:ascii="宋体" w:eastAsia="宋体" w:hAnsi="宋体" w:cs="宋体"/>
                <w:b w:val="0"/>
                <w:i w:val="0"/>
                <w:color w:val="000000"/>
                <w:sz w:val="14"/>
              </w:rPr>
              <w:t xml:space="preserve">128,067,019.00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3,710,870.00</w:t>
            </w:r>
          </w:p>
        </w:tc>
        <w:tc>
          <w:tcPr>
            <w:tcW w:w="1240" w:type="dxa"/>
            <w:tcBorders/>
            <w:vAlign w:val="center"/>
          </w:tcPr>
          <w:p>
            <w:pPr>
              <w:snapToGrid w:val="0"/>
              <w:jc w:val="right"/>
            </w:pPr>
            <w:r>
              <w:rPr>
                <w:rFonts w:ascii="宋体" w:eastAsia="宋体" w:hAnsi="宋体" w:cs="宋体"/>
                <w:b w:val="0"/>
                <w:i w:val="0"/>
                <w:color w:val="000000"/>
                <w:sz w:val="14"/>
              </w:rPr>
              <w:t xml:space="preserve">3,710,870.00</w:t>
            </w:r>
          </w:p>
        </w:tc>
        <w:tc>
          <w:tcPr>
            <w:tcW w:w="1240" w:type="dxa"/>
            <w:tcBorders/>
            <w:vAlign w:val="center"/>
          </w:tcPr>
          <w:p>
            <w:pPr>
              <w:snapToGrid w:val="0"/>
              <w:jc w:val="right"/>
            </w:pPr>
            <w:r>
              <w:rPr>
                <w:rFonts w:ascii="宋体" w:eastAsia="宋体" w:hAnsi="宋体" w:cs="宋体"/>
                <w:b w:val="0"/>
                <w:i w:val="0"/>
                <w:color w:val="000000"/>
                <w:sz w:val="14"/>
              </w:rPr>
              <w:t xml:space="preserve">266,289.11</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2,825,595.45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2050305</w:t>
            </w:r>
          </w:p>
        </w:tc>
        <w:tc>
          <w:tcPr>
            <w:tcW w:w="2520" w:type="dxa"/>
            <w:tcBorders/>
            <w:vAlign w:val="center"/>
          </w:tcPr>
          <w:p>
            <w:pPr>
              <w:snapToGrid w:val="0"/>
              <w:jc w:val="left"/>
            </w:pPr>
            <w:r>
              <w:rPr>
                <w:rFonts w:ascii="宋体" w:eastAsia="宋体" w:hAnsi="宋体" w:cs="宋体"/>
                <w:b w:val="0"/>
                <w:i w:val="0"/>
                <w:color w:val="000000"/>
                <w:sz w:val="14"/>
              </w:rPr>
              <w:t xml:space="preserve">高等职业教育</w:t>
            </w:r>
          </w:p>
        </w:tc>
        <w:tc>
          <w:tcPr>
            <w:tcW w:w="1240" w:type="dxa"/>
            <w:tcBorders/>
            <w:vAlign w:val="center"/>
          </w:tcPr>
          <w:p>
            <w:pPr>
              <w:snapToGrid w:val="0"/>
              <w:jc w:val="right"/>
            </w:pPr>
            <w:r>
              <w:rPr>
                <w:rFonts w:ascii="宋体" w:eastAsia="宋体" w:hAnsi="宋体" w:cs="宋体"/>
                <w:b w:val="0"/>
                <w:i w:val="0"/>
                <w:color w:val="000000"/>
                <w:sz w:val="14"/>
              </w:rPr>
              <w:t xml:space="preserve">134,869,773.56</w:t>
            </w:r>
          </w:p>
        </w:tc>
        <w:tc>
          <w:tcPr>
            <w:tcW w:w="1240" w:type="dxa"/>
            <w:tcBorders/>
            <w:vAlign w:val="center"/>
          </w:tcPr>
          <w:p>
            <w:pPr>
              <w:snapToGrid w:val="0"/>
              <w:jc w:val="right"/>
            </w:pPr>
            <w:r>
              <w:rPr>
                <w:rFonts w:ascii="宋体" w:eastAsia="宋体" w:hAnsi="宋体" w:cs="宋体"/>
                <w:b w:val="0"/>
                <w:i w:val="0"/>
                <w:color w:val="000000"/>
                <w:sz w:val="14"/>
              </w:rPr>
              <w:t xml:space="preserve">128,067,019.00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3,710,870.00</w:t>
            </w:r>
          </w:p>
        </w:tc>
        <w:tc>
          <w:tcPr>
            <w:tcW w:w="1240" w:type="dxa"/>
            <w:tcBorders/>
            <w:vAlign w:val="center"/>
          </w:tcPr>
          <w:p>
            <w:pPr>
              <w:snapToGrid w:val="0"/>
              <w:jc w:val="right"/>
            </w:pPr>
            <w:r>
              <w:rPr>
                <w:rFonts w:ascii="宋体" w:eastAsia="宋体" w:hAnsi="宋体" w:cs="宋体"/>
                <w:b w:val="0"/>
                <w:i w:val="0"/>
                <w:color w:val="000000"/>
                <w:sz w:val="14"/>
              </w:rPr>
              <w:t xml:space="preserve">3,710,870.00</w:t>
            </w:r>
          </w:p>
        </w:tc>
        <w:tc>
          <w:tcPr>
            <w:tcW w:w="1240" w:type="dxa"/>
            <w:tcBorders/>
            <w:vAlign w:val="center"/>
          </w:tcPr>
          <w:p>
            <w:pPr>
              <w:snapToGrid w:val="0"/>
              <w:jc w:val="right"/>
            </w:pPr>
            <w:r>
              <w:rPr>
                <w:rFonts w:ascii="宋体" w:eastAsia="宋体" w:hAnsi="宋体" w:cs="宋体"/>
                <w:b w:val="0"/>
                <w:i w:val="0"/>
                <w:color w:val="000000"/>
                <w:sz w:val="14"/>
              </w:rPr>
              <w:t xml:space="preserve">266,289.11</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2,825,595.45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4,433,000.00</w:t>
            </w:r>
          </w:p>
        </w:tc>
        <w:tc>
          <w:tcPr>
            <w:tcW w:w="1240" w:type="dxa"/>
            <w:tcBorders/>
            <w:vAlign w:val="center"/>
          </w:tcPr>
          <w:p>
            <w:pPr>
              <w:snapToGrid w:val="0"/>
              <w:jc w:val="right"/>
            </w:pPr>
            <w:r>
              <w:rPr>
                <w:rFonts w:ascii="宋体" w:eastAsia="宋体" w:hAnsi="宋体" w:cs="宋体"/>
                <w:b w:val="0"/>
                <w:i w:val="0"/>
                <w:color w:val="000000"/>
                <w:sz w:val="14"/>
              </w:rPr>
              <w:t xml:space="preserve">4,433,000.00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4,433,000.00</w:t>
            </w:r>
          </w:p>
        </w:tc>
        <w:tc>
          <w:tcPr>
            <w:tcW w:w="1240" w:type="dxa"/>
            <w:tcBorders/>
            <w:vAlign w:val="center"/>
          </w:tcPr>
          <w:p>
            <w:pPr>
              <w:snapToGrid w:val="0"/>
              <w:jc w:val="right"/>
            </w:pPr>
            <w:r>
              <w:rPr>
                <w:rFonts w:ascii="宋体" w:eastAsia="宋体" w:hAnsi="宋体" w:cs="宋体"/>
                <w:b w:val="0"/>
                <w:i w:val="0"/>
                <w:color w:val="000000"/>
                <w:sz w:val="14"/>
              </w:rPr>
              <w:t xml:space="preserve">4,433,000.00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2,955,000.00</w:t>
            </w:r>
          </w:p>
        </w:tc>
        <w:tc>
          <w:tcPr>
            <w:tcW w:w="1240" w:type="dxa"/>
            <w:tcBorders/>
            <w:vAlign w:val="center"/>
          </w:tcPr>
          <w:p>
            <w:pPr>
              <w:snapToGrid w:val="0"/>
              <w:jc w:val="right"/>
            </w:pPr>
            <w:r>
              <w:rPr>
                <w:rFonts w:ascii="宋体" w:eastAsia="宋体" w:hAnsi="宋体" w:cs="宋体"/>
                <w:b w:val="0"/>
                <w:i w:val="0"/>
                <w:color w:val="000000"/>
                <w:sz w:val="14"/>
              </w:rPr>
              <w:t xml:space="preserve">2,955,000.00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1,478,000.00</w:t>
            </w:r>
          </w:p>
        </w:tc>
        <w:tc>
          <w:tcPr>
            <w:tcW w:w="1240" w:type="dxa"/>
            <w:tcBorders/>
            <w:vAlign w:val="center"/>
          </w:tcPr>
          <w:p>
            <w:pPr>
              <w:snapToGrid w:val="0"/>
              <w:jc w:val="right"/>
            </w:pPr>
            <w:r>
              <w:rPr>
                <w:rFonts w:ascii="宋体" w:eastAsia="宋体" w:hAnsi="宋体" w:cs="宋体"/>
                <w:b w:val="0"/>
                <w:i w:val="0"/>
                <w:color w:val="000000"/>
                <w:sz w:val="14"/>
              </w:rPr>
              <w:t xml:space="preserve">1,478,000.00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2,870,934.03</w:t>
            </w:r>
          </w:p>
        </w:tc>
        <w:tc>
          <w:tcPr>
            <w:tcW w:w="1240" w:type="dxa"/>
            <w:tcBorders/>
            <w:vAlign w:val="center"/>
          </w:tcPr>
          <w:p>
            <w:pPr>
              <w:snapToGrid w:val="0"/>
              <w:jc w:val="right"/>
            </w:pPr>
            <w:r>
              <w:rPr>
                <w:rFonts w:ascii="宋体" w:eastAsia="宋体" w:hAnsi="宋体" w:cs="宋体"/>
                <w:b w:val="0"/>
                <w:i w:val="0"/>
                <w:color w:val="000000"/>
                <w:sz w:val="14"/>
              </w:rPr>
              <w:t xml:space="preserve">2,870,934.03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2,870,934.03</w:t>
            </w:r>
          </w:p>
        </w:tc>
        <w:tc>
          <w:tcPr>
            <w:tcW w:w="1240" w:type="dxa"/>
            <w:tcBorders/>
            <w:vAlign w:val="center"/>
          </w:tcPr>
          <w:p>
            <w:pPr>
              <w:snapToGrid w:val="0"/>
              <w:jc w:val="right"/>
            </w:pPr>
            <w:r>
              <w:rPr>
                <w:rFonts w:ascii="宋体" w:eastAsia="宋体" w:hAnsi="宋体" w:cs="宋体"/>
                <w:b w:val="0"/>
                <w:i w:val="0"/>
                <w:color w:val="000000"/>
                <w:sz w:val="14"/>
              </w:rPr>
              <w:t xml:space="preserve">2,870,934.03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1,866,934.03</w:t>
            </w:r>
          </w:p>
        </w:tc>
        <w:tc>
          <w:tcPr>
            <w:tcW w:w="1240" w:type="dxa"/>
            <w:tcBorders/>
            <w:vAlign w:val="center"/>
          </w:tcPr>
          <w:p>
            <w:pPr>
              <w:snapToGrid w:val="0"/>
              <w:jc w:val="right"/>
            </w:pPr>
            <w:r>
              <w:rPr>
                <w:rFonts w:ascii="宋体" w:eastAsia="宋体" w:hAnsi="宋体" w:cs="宋体"/>
                <w:b w:val="0"/>
                <w:i w:val="0"/>
                <w:color w:val="000000"/>
                <w:sz w:val="14"/>
              </w:rPr>
              <w:t xml:space="preserve">1,866,934.03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1,004,000.00</w:t>
            </w:r>
          </w:p>
        </w:tc>
        <w:tc>
          <w:tcPr>
            <w:tcW w:w="1240" w:type="dxa"/>
            <w:tcBorders/>
            <w:vAlign w:val="center"/>
          </w:tcPr>
          <w:p>
            <w:pPr>
              <w:snapToGrid w:val="0"/>
              <w:jc w:val="right"/>
            </w:pPr>
            <w:r>
              <w:rPr>
                <w:rFonts w:ascii="宋体" w:eastAsia="宋体" w:hAnsi="宋体" w:cs="宋体"/>
                <w:b w:val="0"/>
                <w:i w:val="0"/>
                <w:color w:val="000000"/>
                <w:sz w:val="14"/>
              </w:rPr>
              <w:t xml:space="preserve">1,004,000.00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单位：天津城市建设管理职业技术学院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198,552,549.29</w:t>
            </w:r>
          </w:p>
        </w:tc>
        <w:tc>
          <w:tcPr>
            <w:tcW w:w="580" w:type="dxa"/>
            <w:tcBorders/>
            <w:vAlign w:val="center"/>
          </w:tcPr>
          <w:p>
            <w:pPr>
              <w:snapToGrid w:val="0"/>
              <w:jc w:val="right"/>
            </w:pPr>
            <w:r>
              <w:rPr>
                <w:rFonts w:ascii="宋体" w:eastAsia="宋体" w:hAnsi="宋体" w:cs="宋体"/>
                <w:b w:val="0"/>
                <w:i w:val="0"/>
                <w:color w:val="000000"/>
                <w:sz w:val="9"/>
              </w:rPr>
              <w:t xml:space="preserve">142,173,707.59</w:t>
            </w:r>
          </w:p>
        </w:tc>
        <w:tc>
          <w:tcPr>
            <w:tcW w:w="580" w:type="dxa"/>
            <w:tcBorders/>
            <w:vAlign w:val="center"/>
          </w:tcPr>
          <w:p>
            <w:pPr>
              <w:snapToGrid w:val="0"/>
              <w:jc w:val="right"/>
            </w:pPr>
            <w:r>
              <w:rPr>
                <w:rFonts w:ascii="宋体" w:eastAsia="宋体" w:hAnsi="宋体" w:cs="宋体"/>
                <w:b w:val="0"/>
                <w:i w:val="0"/>
                <w:color w:val="000000"/>
                <w:sz w:val="9"/>
              </w:rPr>
              <w:t xml:space="preserve">135,370,953.03</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3,710,870.00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266,289.11</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2,825,595.45</w:t>
            </w:r>
          </w:p>
        </w:tc>
        <w:tc>
          <w:tcPr>
            <w:tcW w:w="580" w:type="dxa"/>
            <w:tcBorders/>
            <w:vAlign w:val="center"/>
          </w:tcPr>
          <w:p>
            <w:pPr>
              <w:snapToGrid w:val="0"/>
              <w:jc w:val="right"/>
            </w:pPr>
            <w:r>
              <w:rPr>
                <w:rFonts w:ascii="宋体" w:eastAsia="宋体" w:hAnsi="宋体" w:cs="宋体"/>
                <w:b w:val="0"/>
                <w:i w:val="0"/>
                <w:color w:val="000000"/>
                <w:sz w:val="9"/>
              </w:rPr>
              <w:t xml:space="preserve">56,378,841.70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56,378,841.70</w:t>
            </w:r>
          </w:p>
        </w:tc>
        <w:tc>
          <w:tcPr>
            <w:tcW w:w="580" w:type="dxa"/>
            <w:tcBorders/>
            <w:vAlign w:val="center"/>
          </w:tcPr>
          <w:p>
            <w:pPr>
              <w:snapToGrid w:val="0"/>
              <w:jc w:val="right"/>
            </w:pPr>
            <w:r>
              <w:rPr>
                <w:rFonts w:ascii="宋体" w:eastAsia="宋体" w:hAnsi="宋体" w:cs="宋体"/>
                <w:b w:val="0"/>
                <w:i w:val="0"/>
                <w:color w:val="000000"/>
                <w:sz w:val="9"/>
              </w:rPr>
              <w:t xml:space="preserve">55,294,342.88</w:t>
            </w:r>
          </w:p>
        </w:tc>
        <w:tc>
          <w:tcPr>
            <w:tcW w:w="658" w:type="dxa"/>
            <w:tcBorders/>
            <w:vAlign w:val="center"/>
          </w:tcPr>
          <w:p>
            <w:pPr>
              <w:snapToGrid w:val="0"/>
              <w:jc w:val="right"/>
            </w:pPr>
            <w:r>
              <w:rPr>
                <w:rFonts w:ascii="宋体" w:eastAsia="宋体" w:hAnsi="宋体" w:cs="宋体"/>
                <w:b w:val="0"/>
                <w:i w:val="0"/>
                <w:color w:val="000000"/>
                <w:sz w:val="9"/>
              </w:rPr>
              <w:t xml:space="preserve">1,084,498.82</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315204</w:t>
            </w:r>
          </w:p>
        </w:tc>
        <w:tc>
          <w:tcPr>
            <w:tcW w:w="1520" w:type="dxa"/>
            <w:tcBorders/>
            <w:vAlign w:val="center"/>
          </w:tcPr>
          <w:p>
            <w:pPr>
              <w:snapToGrid w:val="0"/>
              <w:jc w:val="center"/>
            </w:pPr>
            <w:r>
              <w:rPr>
                <w:rFonts w:ascii="宋体" w:eastAsia="宋体" w:hAnsi="宋体" w:cs="宋体"/>
                <w:b w:val="0"/>
                <w:i w:val="0"/>
                <w:color w:val="000000"/>
                <w:sz w:val="9"/>
              </w:rPr>
              <w:t xml:space="preserve">天津城市建设管理职业技术学院</w:t>
            </w:r>
          </w:p>
        </w:tc>
        <w:tc>
          <w:tcPr>
            <w:tcW w:w="580" w:type="dxa"/>
            <w:tcBorders/>
            <w:vAlign w:val="center"/>
          </w:tcPr>
          <w:p>
            <w:pPr>
              <w:snapToGrid w:val="0"/>
              <w:jc w:val="right"/>
            </w:pPr>
            <w:r>
              <w:rPr>
                <w:rFonts w:ascii="宋体" w:eastAsia="宋体" w:hAnsi="宋体" w:cs="宋体"/>
                <w:b w:val="0"/>
                <w:i w:val="0"/>
                <w:color w:val="000000"/>
                <w:sz w:val="9"/>
              </w:rPr>
              <w:t xml:space="preserve">198,552,549.29</w:t>
            </w:r>
          </w:p>
        </w:tc>
        <w:tc>
          <w:tcPr>
            <w:tcW w:w="580" w:type="dxa"/>
            <w:tcBorders/>
            <w:vAlign w:val="center"/>
          </w:tcPr>
          <w:p>
            <w:pPr>
              <w:snapToGrid w:val="0"/>
              <w:jc w:val="right"/>
            </w:pPr>
            <w:r>
              <w:rPr>
                <w:rFonts w:ascii="宋体" w:eastAsia="宋体" w:hAnsi="宋体" w:cs="宋体"/>
                <w:b w:val="0"/>
                <w:i w:val="0"/>
                <w:color w:val="000000"/>
                <w:sz w:val="9"/>
              </w:rPr>
              <w:t xml:space="preserve">142,173,707.59</w:t>
            </w:r>
          </w:p>
        </w:tc>
        <w:tc>
          <w:tcPr>
            <w:tcW w:w="580" w:type="dxa"/>
            <w:tcBorders/>
            <w:vAlign w:val="center"/>
          </w:tcPr>
          <w:p>
            <w:pPr>
              <w:snapToGrid w:val="0"/>
              <w:jc w:val="right"/>
            </w:pPr>
            <w:r>
              <w:rPr>
                <w:rFonts w:ascii="宋体" w:eastAsia="宋体" w:hAnsi="宋体" w:cs="宋体"/>
                <w:b w:val="0"/>
                <w:i w:val="0"/>
                <w:color w:val="000000"/>
                <w:sz w:val="9"/>
              </w:rPr>
              <w:t xml:space="preserve">135,370,953.03</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3,710,870.00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266,289.11</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2,825,595.45</w:t>
            </w:r>
          </w:p>
        </w:tc>
        <w:tc>
          <w:tcPr>
            <w:tcW w:w="580" w:type="dxa"/>
            <w:tcBorders/>
            <w:vAlign w:val="center"/>
          </w:tcPr>
          <w:p>
            <w:pPr>
              <w:snapToGrid w:val="0"/>
              <w:jc w:val="right"/>
            </w:pPr>
            <w:r>
              <w:rPr>
                <w:rFonts w:ascii="宋体" w:eastAsia="宋体" w:hAnsi="宋体" w:cs="宋体"/>
                <w:b w:val="0"/>
                <w:i w:val="0"/>
                <w:color w:val="000000"/>
                <w:sz w:val="9"/>
              </w:rPr>
              <w:t xml:space="preserve">56,378,841.70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56,378,841.70</w:t>
            </w:r>
          </w:p>
        </w:tc>
        <w:tc>
          <w:tcPr>
            <w:tcW w:w="580" w:type="dxa"/>
            <w:tcBorders/>
            <w:vAlign w:val="center"/>
          </w:tcPr>
          <w:p>
            <w:pPr>
              <w:snapToGrid w:val="0"/>
              <w:jc w:val="right"/>
            </w:pPr>
            <w:r>
              <w:rPr>
                <w:rFonts w:ascii="宋体" w:eastAsia="宋体" w:hAnsi="宋体" w:cs="宋体"/>
                <w:b w:val="0"/>
                <w:i w:val="0"/>
                <w:color w:val="000000"/>
                <w:sz w:val="9"/>
              </w:rPr>
              <w:t xml:space="preserve">55,294,342.88</w:t>
            </w:r>
          </w:p>
        </w:tc>
        <w:tc>
          <w:tcPr>
            <w:tcW w:w="658" w:type="dxa"/>
            <w:tcBorders/>
            <w:vAlign w:val="center"/>
          </w:tcPr>
          <w:p>
            <w:pPr>
              <w:snapToGrid w:val="0"/>
              <w:jc w:val="right"/>
            </w:pPr>
            <w:r>
              <w:rPr>
                <w:rFonts w:ascii="宋体" w:eastAsia="宋体" w:hAnsi="宋体" w:cs="宋体"/>
                <w:b w:val="0"/>
                <w:i w:val="0"/>
                <w:color w:val="000000"/>
                <w:sz w:val="9"/>
              </w:rPr>
              <w:t xml:space="preserve">1,084,498.82</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单位：天津城市建设管理职业技术学院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194,824,678.11</w:t>
            </w:r>
          </w:p>
        </w:tc>
        <w:tc>
          <w:tcPr>
            <w:tcW w:w="1320" w:type="dxa"/>
            <w:tcBorders/>
            <w:vAlign w:val="center"/>
          </w:tcPr>
          <w:p>
            <w:pPr>
              <w:snapToGrid w:val="0"/>
              <w:jc w:val="right"/>
            </w:pPr>
            <w:r>
              <w:rPr>
                <w:rFonts w:ascii="宋体" w:eastAsia="宋体" w:hAnsi="宋体" w:cs="宋体"/>
                <w:b w:val="0"/>
                <w:i w:val="0"/>
                <w:color w:val="000000"/>
                <w:sz w:val="15"/>
              </w:rPr>
              <w:t xml:space="preserve">155,056,918.62</w:t>
            </w:r>
          </w:p>
        </w:tc>
        <w:tc>
          <w:tcPr>
            <w:tcW w:w="1320" w:type="dxa"/>
            <w:tcBorders/>
            <w:vAlign w:val="center"/>
          </w:tcPr>
          <w:p>
            <w:pPr>
              <w:snapToGrid w:val="0"/>
              <w:jc w:val="right"/>
            </w:pPr>
            <w:r>
              <w:rPr>
                <w:rFonts w:ascii="宋体" w:eastAsia="宋体" w:hAnsi="宋体" w:cs="宋体"/>
                <w:b w:val="0"/>
                <w:i w:val="0"/>
                <w:color w:val="000000"/>
                <w:sz w:val="15"/>
              </w:rPr>
              <w:t xml:space="preserve">39,569,759.49</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198,000.00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187,520,744.08</w:t>
            </w:r>
          </w:p>
        </w:tc>
        <w:tc>
          <w:tcPr>
            <w:tcW w:w="1320" w:type="dxa"/>
            <w:tcBorders/>
            <w:vAlign w:val="center"/>
          </w:tcPr>
          <w:p>
            <w:pPr>
              <w:snapToGrid w:val="0"/>
              <w:jc w:val="right"/>
            </w:pPr>
            <w:r>
              <w:rPr>
                <w:rFonts w:ascii="宋体" w:eastAsia="宋体" w:hAnsi="宋体" w:cs="宋体"/>
                <w:b w:val="0"/>
                <w:i w:val="0"/>
                <w:color w:val="000000"/>
                <w:sz w:val="15"/>
              </w:rPr>
              <w:t xml:space="preserve">147,752,984.59</w:t>
            </w:r>
          </w:p>
        </w:tc>
        <w:tc>
          <w:tcPr>
            <w:tcW w:w="1320" w:type="dxa"/>
            <w:tcBorders/>
            <w:vAlign w:val="center"/>
          </w:tcPr>
          <w:p>
            <w:pPr>
              <w:snapToGrid w:val="0"/>
              <w:jc w:val="right"/>
            </w:pPr>
            <w:r>
              <w:rPr>
                <w:rFonts w:ascii="宋体" w:eastAsia="宋体" w:hAnsi="宋体" w:cs="宋体"/>
                <w:b w:val="0"/>
                <w:i w:val="0"/>
                <w:color w:val="000000"/>
                <w:sz w:val="15"/>
              </w:rPr>
              <w:t xml:space="preserve">39,569,759.49</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198,000.00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w:t>
            </w:r>
          </w:p>
        </w:tc>
        <w:tc>
          <w:tcPr>
            <w:tcW w:w="4400" w:type="dxa"/>
            <w:tcBorders/>
            <w:vAlign w:val="center"/>
          </w:tcPr>
          <w:p>
            <w:pPr>
              <w:snapToGrid w:val="0"/>
              <w:jc w:val="left"/>
            </w:pPr>
            <w:r>
              <w:rPr>
                <w:rFonts w:ascii="宋体" w:eastAsia="宋体" w:hAnsi="宋体" w:cs="宋体"/>
                <w:b w:val="0"/>
                <w:i w:val="0"/>
                <w:color w:val="000000"/>
                <w:sz w:val="15"/>
              </w:rPr>
              <w:t xml:space="preserve">职业教育</w:t>
            </w:r>
          </w:p>
        </w:tc>
        <w:tc>
          <w:tcPr>
            <w:tcW w:w="1320" w:type="dxa"/>
            <w:tcBorders/>
            <w:vAlign w:val="center"/>
          </w:tcPr>
          <w:p>
            <w:pPr>
              <w:snapToGrid w:val="0"/>
              <w:jc w:val="right"/>
            </w:pPr>
            <w:r>
              <w:rPr>
                <w:rFonts w:ascii="宋体" w:eastAsia="宋体" w:hAnsi="宋体" w:cs="宋体"/>
                <w:b w:val="0"/>
                <w:i w:val="0"/>
                <w:color w:val="000000"/>
                <w:sz w:val="15"/>
              </w:rPr>
              <w:t xml:space="preserve">187,520,744.08</w:t>
            </w:r>
          </w:p>
        </w:tc>
        <w:tc>
          <w:tcPr>
            <w:tcW w:w="1320" w:type="dxa"/>
            <w:tcBorders/>
            <w:vAlign w:val="center"/>
          </w:tcPr>
          <w:p>
            <w:pPr>
              <w:snapToGrid w:val="0"/>
              <w:jc w:val="right"/>
            </w:pPr>
            <w:r>
              <w:rPr>
                <w:rFonts w:ascii="宋体" w:eastAsia="宋体" w:hAnsi="宋体" w:cs="宋体"/>
                <w:b w:val="0"/>
                <w:i w:val="0"/>
                <w:color w:val="000000"/>
                <w:sz w:val="15"/>
              </w:rPr>
              <w:t xml:space="preserve">147,752,984.59</w:t>
            </w:r>
          </w:p>
        </w:tc>
        <w:tc>
          <w:tcPr>
            <w:tcW w:w="1320" w:type="dxa"/>
            <w:tcBorders/>
            <w:vAlign w:val="center"/>
          </w:tcPr>
          <w:p>
            <w:pPr>
              <w:snapToGrid w:val="0"/>
              <w:jc w:val="right"/>
            </w:pPr>
            <w:r>
              <w:rPr>
                <w:rFonts w:ascii="宋体" w:eastAsia="宋体" w:hAnsi="宋体" w:cs="宋体"/>
                <w:b w:val="0"/>
                <w:i w:val="0"/>
                <w:color w:val="000000"/>
                <w:sz w:val="15"/>
              </w:rPr>
              <w:t xml:space="preserve">39,569,759.49</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198,000.00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2050305</w:t>
            </w:r>
          </w:p>
        </w:tc>
        <w:tc>
          <w:tcPr>
            <w:tcW w:w="4400" w:type="dxa"/>
            <w:tcBorders/>
            <w:vAlign w:val="center"/>
          </w:tcPr>
          <w:p>
            <w:pPr>
              <w:snapToGrid w:val="0"/>
              <w:jc w:val="left"/>
            </w:pPr>
            <w:r>
              <w:rPr>
                <w:rFonts w:ascii="宋体" w:eastAsia="宋体" w:hAnsi="宋体" w:cs="宋体"/>
                <w:b w:val="0"/>
                <w:i w:val="0"/>
                <w:color w:val="000000"/>
                <w:sz w:val="15"/>
              </w:rPr>
              <w:t xml:space="preserve">高等职业教育</w:t>
            </w:r>
          </w:p>
        </w:tc>
        <w:tc>
          <w:tcPr>
            <w:tcW w:w="1320" w:type="dxa"/>
            <w:tcBorders/>
            <w:vAlign w:val="center"/>
          </w:tcPr>
          <w:p>
            <w:pPr>
              <w:snapToGrid w:val="0"/>
              <w:jc w:val="right"/>
            </w:pPr>
            <w:r>
              <w:rPr>
                <w:rFonts w:ascii="宋体" w:eastAsia="宋体" w:hAnsi="宋体" w:cs="宋体"/>
                <w:b w:val="0"/>
                <w:i w:val="0"/>
                <w:color w:val="000000"/>
                <w:sz w:val="15"/>
              </w:rPr>
              <w:t xml:space="preserve">187,520,744.08</w:t>
            </w:r>
          </w:p>
        </w:tc>
        <w:tc>
          <w:tcPr>
            <w:tcW w:w="1320" w:type="dxa"/>
            <w:tcBorders/>
            <w:vAlign w:val="center"/>
          </w:tcPr>
          <w:p>
            <w:pPr>
              <w:snapToGrid w:val="0"/>
              <w:jc w:val="right"/>
            </w:pPr>
            <w:r>
              <w:rPr>
                <w:rFonts w:ascii="宋体" w:eastAsia="宋体" w:hAnsi="宋体" w:cs="宋体"/>
                <w:b w:val="0"/>
                <w:i w:val="0"/>
                <w:color w:val="000000"/>
                <w:sz w:val="15"/>
              </w:rPr>
              <w:t xml:space="preserve">147,752,984.59</w:t>
            </w:r>
          </w:p>
        </w:tc>
        <w:tc>
          <w:tcPr>
            <w:tcW w:w="1320" w:type="dxa"/>
            <w:tcBorders/>
            <w:vAlign w:val="center"/>
          </w:tcPr>
          <w:p>
            <w:pPr>
              <w:snapToGrid w:val="0"/>
              <w:jc w:val="right"/>
            </w:pPr>
            <w:r>
              <w:rPr>
                <w:rFonts w:ascii="宋体" w:eastAsia="宋体" w:hAnsi="宋体" w:cs="宋体"/>
                <w:b w:val="0"/>
                <w:i w:val="0"/>
                <w:color w:val="000000"/>
                <w:sz w:val="15"/>
              </w:rPr>
              <w:t xml:space="preserve">39,569,759.49</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198,000.00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4,433,000.00</w:t>
            </w:r>
          </w:p>
        </w:tc>
        <w:tc>
          <w:tcPr>
            <w:tcW w:w="1320" w:type="dxa"/>
            <w:tcBorders/>
            <w:vAlign w:val="center"/>
          </w:tcPr>
          <w:p>
            <w:pPr>
              <w:snapToGrid w:val="0"/>
              <w:jc w:val="right"/>
            </w:pPr>
            <w:r>
              <w:rPr>
                <w:rFonts w:ascii="宋体" w:eastAsia="宋体" w:hAnsi="宋体" w:cs="宋体"/>
                <w:b w:val="0"/>
                <w:i w:val="0"/>
                <w:color w:val="000000"/>
                <w:sz w:val="15"/>
              </w:rPr>
              <w:t xml:space="preserve">4,433,000.00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4,433,000.00</w:t>
            </w:r>
          </w:p>
        </w:tc>
        <w:tc>
          <w:tcPr>
            <w:tcW w:w="1320" w:type="dxa"/>
            <w:tcBorders/>
            <w:vAlign w:val="center"/>
          </w:tcPr>
          <w:p>
            <w:pPr>
              <w:snapToGrid w:val="0"/>
              <w:jc w:val="right"/>
            </w:pPr>
            <w:r>
              <w:rPr>
                <w:rFonts w:ascii="宋体" w:eastAsia="宋体" w:hAnsi="宋体" w:cs="宋体"/>
                <w:b w:val="0"/>
                <w:i w:val="0"/>
                <w:color w:val="000000"/>
                <w:sz w:val="15"/>
              </w:rPr>
              <w:t xml:space="preserve">4,433,000.00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2,955,000.00</w:t>
            </w:r>
          </w:p>
        </w:tc>
        <w:tc>
          <w:tcPr>
            <w:tcW w:w="1320" w:type="dxa"/>
            <w:tcBorders/>
            <w:vAlign w:val="center"/>
          </w:tcPr>
          <w:p>
            <w:pPr>
              <w:snapToGrid w:val="0"/>
              <w:jc w:val="right"/>
            </w:pPr>
            <w:r>
              <w:rPr>
                <w:rFonts w:ascii="宋体" w:eastAsia="宋体" w:hAnsi="宋体" w:cs="宋体"/>
                <w:b w:val="0"/>
                <w:i w:val="0"/>
                <w:color w:val="000000"/>
                <w:sz w:val="15"/>
              </w:rPr>
              <w:t xml:space="preserve">2,955,000.00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1,478,000.00</w:t>
            </w:r>
          </w:p>
        </w:tc>
        <w:tc>
          <w:tcPr>
            <w:tcW w:w="1320" w:type="dxa"/>
            <w:tcBorders/>
            <w:vAlign w:val="center"/>
          </w:tcPr>
          <w:p>
            <w:pPr>
              <w:snapToGrid w:val="0"/>
              <w:jc w:val="right"/>
            </w:pPr>
            <w:r>
              <w:rPr>
                <w:rFonts w:ascii="宋体" w:eastAsia="宋体" w:hAnsi="宋体" w:cs="宋体"/>
                <w:b w:val="0"/>
                <w:i w:val="0"/>
                <w:color w:val="000000"/>
                <w:sz w:val="15"/>
              </w:rPr>
              <w:t xml:space="preserve">1,478,000.00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2,870,934.03</w:t>
            </w:r>
          </w:p>
        </w:tc>
        <w:tc>
          <w:tcPr>
            <w:tcW w:w="1320" w:type="dxa"/>
            <w:tcBorders/>
            <w:vAlign w:val="center"/>
          </w:tcPr>
          <w:p>
            <w:pPr>
              <w:snapToGrid w:val="0"/>
              <w:jc w:val="right"/>
            </w:pPr>
            <w:r>
              <w:rPr>
                <w:rFonts w:ascii="宋体" w:eastAsia="宋体" w:hAnsi="宋体" w:cs="宋体"/>
                <w:b w:val="0"/>
                <w:i w:val="0"/>
                <w:color w:val="000000"/>
                <w:sz w:val="15"/>
              </w:rPr>
              <w:t xml:space="preserve">2,870,934.03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2,870,934.03</w:t>
            </w:r>
          </w:p>
        </w:tc>
        <w:tc>
          <w:tcPr>
            <w:tcW w:w="1320" w:type="dxa"/>
            <w:tcBorders/>
            <w:vAlign w:val="center"/>
          </w:tcPr>
          <w:p>
            <w:pPr>
              <w:snapToGrid w:val="0"/>
              <w:jc w:val="right"/>
            </w:pPr>
            <w:r>
              <w:rPr>
                <w:rFonts w:ascii="宋体" w:eastAsia="宋体" w:hAnsi="宋体" w:cs="宋体"/>
                <w:b w:val="0"/>
                <w:i w:val="0"/>
                <w:color w:val="000000"/>
                <w:sz w:val="15"/>
              </w:rPr>
              <w:t xml:space="preserve">2,870,934.03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1,866,934.03</w:t>
            </w:r>
          </w:p>
        </w:tc>
        <w:tc>
          <w:tcPr>
            <w:tcW w:w="1320" w:type="dxa"/>
            <w:tcBorders/>
            <w:vAlign w:val="center"/>
          </w:tcPr>
          <w:p>
            <w:pPr>
              <w:snapToGrid w:val="0"/>
              <w:jc w:val="right"/>
            </w:pPr>
            <w:r>
              <w:rPr>
                <w:rFonts w:ascii="宋体" w:eastAsia="宋体" w:hAnsi="宋体" w:cs="宋体"/>
                <w:b w:val="0"/>
                <w:i w:val="0"/>
                <w:color w:val="000000"/>
                <w:sz w:val="15"/>
              </w:rPr>
              <w:t xml:space="preserve">1,866,934.03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1,004,000.00</w:t>
            </w:r>
          </w:p>
        </w:tc>
        <w:tc>
          <w:tcPr>
            <w:tcW w:w="1320" w:type="dxa"/>
            <w:tcBorders/>
            <w:vAlign w:val="center"/>
          </w:tcPr>
          <w:p>
            <w:pPr>
              <w:snapToGrid w:val="0"/>
              <w:jc w:val="right"/>
            </w:pPr>
            <w:r>
              <w:rPr>
                <w:rFonts w:ascii="宋体" w:eastAsia="宋体" w:hAnsi="宋体" w:cs="宋体"/>
                <w:b w:val="0"/>
                <w:i w:val="0"/>
                <w:color w:val="000000"/>
                <w:sz w:val="15"/>
              </w:rPr>
              <w:t xml:space="preserve">1,004,000.00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单位：天津城市建设管理职业技术学院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135,370,953.03</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snapToGrid w:val="0"/>
              <w:jc w:val="right"/>
            </w:pPr>
            <w:r>
              <w:rPr>
                <w:rFonts w:ascii="宋体" w:eastAsia="宋体" w:hAnsi="宋体" w:cs="宋体"/>
                <w:b w:val="0"/>
                <w:i w:val="0"/>
                <w:color w:val="000000"/>
                <w:sz w:val="16"/>
              </w:rPr>
              <w:t xml:space="preserve">128,067,019.00</w:t>
            </w:r>
          </w:p>
        </w:tc>
        <w:tc>
          <w:tcPr>
            <w:tcW w:w="1420" w:type="dxa"/>
            <w:tcBorders/>
            <w:vAlign w:val="center"/>
          </w:tcPr>
          <w:p>
            <w:pPr>
              <w:snapToGrid w:val="0"/>
              <w:jc w:val="right"/>
            </w:pPr>
            <w:r>
              <w:rPr>
                <w:rFonts w:ascii="宋体" w:eastAsia="宋体" w:hAnsi="宋体" w:cs="宋体"/>
                <w:b w:val="0"/>
                <w:i w:val="0"/>
                <w:color w:val="000000"/>
                <w:sz w:val="16"/>
              </w:rPr>
              <w:t xml:space="preserve">128,067,019.00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4,433,000.00</w:t>
            </w:r>
          </w:p>
        </w:tc>
        <w:tc>
          <w:tcPr>
            <w:tcW w:w="1420" w:type="dxa"/>
            <w:tcBorders/>
            <w:vAlign w:val="center"/>
          </w:tcPr>
          <w:p>
            <w:pPr>
              <w:snapToGrid w:val="0"/>
              <w:jc w:val="right"/>
            </w:pPr>
            <w:r>
              <w:rPr>
                <w:rFonts w:ascii="宋体" w:eastAsia="宋体" w:hAnsi="宋体" w:cs="宋体"/>
                <w:b w:val="0"/>
                <w:i w:val="0"/>
                <w:color w:val="000000"/>
                <w:sz w:val="16"/>
              </w:rPr>
              <w:t xml:space="preserve">4,433,000.00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2,870,934.03</w:t>
            </w:r>
          </w:p>
        </w:tc>
        <w:tc>
          <w:tcPr>
            <w:tcW w:w="1420" w:type="dxa"/>
            <w:tcBorders/>
            <w:vAlign w:val="center"/>
          </w:tcPr>
          <w:p>
            <w:pPr>
              <w:snapToGrid w:val="0"/>
              <w:jc w:val="right"/>
            </w:pPr>
            <w:r>
              <w:rPr>
                <w:rFonts w:ascii="宋体" w:eastAsia="宋体" w:hAnsi="宋体" w:cs="宋体"/>
                <w:b w:val="0"/>
                <w:i w:val="0"/>
                <w:color w:val="000000"/>
                <w:sz w:val="16"/>
              </w:rPr>
              <w:t xml:space="preserve">2,870,934.03</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135,370,953.03</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135,370,953.03</w:t>
            </w:r>
          </w:p>
        </w:tc>
        <w:tc>
          <w:tcPr>
            <w:tcW w:w="1420" w:type="dxa"/>
            <w:tcBorders/>
            <w:vAlign w:val="center"/>
          </w:tcPr>
          <w:p>
            <w:pPr>
              <w:snapToGrid w:val="0"/>
              <w:jc w:val="right"/>
            </w:pPr>
            <w:r>
              <w:rPr>
                <w:rFonts w:ascii="宋体" w:eastAsia="宋体" w:hAnsi="宋体" w:cs="宋体"/>
                <w:b w:val="0"/>
                <w:i w:val="0"/>
                <w:color w:val="000000"/>
                <w:sz w:val="16"/>
              </w:rPr>
              <w:t xml:space="preserve">135,370,953.03</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135,370,953.03</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135,370,953.03</w:t>
            </w:r>
          </w:p>
        </w:tc>
        <w:tc>
          <w:tcPr>
            <w:tcW w:w="1420" w:type="dxa"/>
            <w:tcBorders/>
            <w:vAlign w:val="center"/>
          </w:tcPr>
          <w:p>
            <w:pPr>
              <w:snapToGrid w:val="0"/>
              <w:jc w:val="right"/>
            </w:pPr>
            <w:r>
              <w:rPr>
                <w:rFonts w:ascii="宋体" w:eastAsia="宋体" w:hAnsi="宋体" w:cs="宋体"/>
                <w:b w:val="0"/>
                <w:i w:val="0"/>
                <w:color w:val="000000"/>
                <w:sz w:val="16"/>
              </w:rPr>
              <w:t xml:space="preserve">135,370,953.03</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单位：天津城市建设管理职业技术学院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135,370,953.03</w:t>
            </w:r>
          </w:p>
        </w:tc>
        <w:tc>
          <w:tcPr>
            <w:tcW w:w="1720" w:type="dxa"/>
            <w:tcBorders/>
            <w:vAlign w:val="center"/>
          </w:tcPr>
          <w:p>
            <w:pPr>
              <w:snapToGrid w:val="0"/>
              <w:jc w:val="right"/>
            </w:pPr>
            <w:r>
              <w:rPr>
                <w:rFonts w:ascii="宋体" w:eastAsia="宋体" w:hAnsi="宋体" w:cs="宋体"/>
                <w:b w:val="0"/>
                <w:i w:val="0"/>
                <w:color w:val="000000"/>
                <w:sz w:val="20"/>
              </w:rPr>
              <w:t xml:space="preserve">106,075,983.03</w:t>
            </w:r>
          </w:p>
        </w:tc>
        <w:tc>
          <w:tcPr>
            <w:tcW w:w="1720" w:type="dxa"/>
            <w:tcBorders/>
            <w:vAlign w:val="center"/>
          </w:tcPr>
          <w:p>
            <w:pPr>
              <w:snapToGrid w:val="0"/>
              <w:jc w:val="right"/>
            </w:pPr>
            <w:r>
              <w:rPr>
                <w:rFonts w:ascii="宋体" w:eastAsia="宋体" w:hAnsi="宋体" w:cs="宋体"/>
                <w:b w:val="0"/>
                <w:i w:val="0"/>
                <w:color w:val="000000"/>
                <w:sz w:val="20"/>
              </w:rPr>
              <w:t xml:space="preserve">88,830,983.03</w:t>
            </w:r>
          </w:p>
        </w:tc>
        <w:tc>
          <w:tcPr>
            <w:tcW w:w="1720" w:type="dxa"/>
            <w:tcBorders/>
            <w:vAlign w:val="center"/>
          </w:tcPr>
          <w:p>
            <w:pPr>
              <w:snapToGrid w:val="0"/>
              <w:jc w:val="right"/>
            </w:pPr>
            <w:r>
              <w:rPr>
                <w:rFonts w:ascii="宋体" w:eastAsia="宋体" w:hAnsi="宋体" w:cs="宋体"/>
                <w:b w:val="0"/>
                <w:i w:val="0"/>
                <w:color w:val="000000"/>
                <w:sz w:val="20"/>
              </w:rPr>
              <w:t xml:space="preserve">17,245,000.00</w:t>
            </w:r>
          </w:p>
        </w:tc>
        <w:tc>
          <w:tcPr>
            <w:tcW w:w="1698" w:type="dxa"/>
            <w:tcBorders/>
            <w:vAlign w:val="center"/>
          </w:tcPr>
          <w:p>
            <w:pPr>
              <w:snapToGrid w:val="0"/>
              <w:jc w:val="right"/>
            </w:pPr>
            <w:r>
              <w:rPr>
                <w:rFonts w:ascii="宋体" w:eastAsia="宋体" w:hAnsi="宋体" w:cs="宋体"/>
                <w:b w:val="0"/>
                <w:i w:val="0"/>
                <w:color w:val="000000"/>
                <w:sz w:val="20"/>
              </w:rPr>
              <w:t xml:space="preserve">29,294,970.00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w:t>
            </w:r>
          </w:p>
        </w:tc>
        <w:tc>
          <w:tcPr>
            <w:tcW w:w="3480" w:type="dxa"/>
            <w:tcBorders/>
            <w:vAlign w:val="center"/>
          </w:tcPr>
          <w:p>
            <w:pPr>
              <w:snapToGrid w:val="0"/>
              <w:jc w:val="left"/>
            </w:pPr>
            <w:r>
              <w:rPr>
                <w:rFonts w:ascii="宋体" w:eastAsia="宋体" w:hAnsi="宋体" w:cs="宋体"/>
                <w:b w:val="0"/>
                <w:i w:val="0"/>
                <w:color w:val="000000"/>
                <w:sz w:val="20"/>
              </w:rPr>
              <w:t xml:space="preserve">教育支出</w:t>
            </w:r>
          </w:p>
        </w:tc>
        <w:tc>
          <w:tcPr>
            <w:tcW w:w="1720" w:type="dxa"/>
            <w:tcBorders/>
            <w:vAlign w:val="center"/>
          </w:tcPr>
          <w:p>
            <w:pPr>
              <w:snapToGrid w:val="0"/>
              <w:jc w:val="right"/>
            </w:pPr>
            <w:r>
              <w:rPr>
                <w:rFonts w:ascii="宋体" w:eastAsia="宋体" w:hAnsi="宋体" w:cs="宋体"/>
                <w:b w:val="0"/>
                <w:i w:val="0"/>
                <w:color w:val="000000"/>
                <w:sz w:val="20"/>
              </w:rPr>
              <w:t xml:space="preserve">128,067,019.00</w:t>
            </w:r>
          </w:p>
        </w:tc>
        <w:tc>
          <w:tcPr>
            <w:tcW w:w="1720" w:type="dxa"/>
            <w:tcBorders/>
            <w:vAlign w:val="center"/>
          </w:tcPr>
          <w:p>
            <w:pPr>
              <w:snapToGrid w:val="0"/>
              <w:jc w:val="right"/>
            </w:pPr>
            <w:r>
              <w:rPr>
                <w:rFonts w:ascii="宋体" w:eastAsia="宋体" w:hAnsi="宋体" w:cs="宋体"/>
                <w:b w:val="0"/>
                <w:i w:val="0"/>
                <w:color w:val="000000"/>
                <w:sz w:val="20"/>
              </w:rPr>
              <w:t xml:space="preserve">98,772,049.00</w:t>
            </w:r>
          </w:p>
        </w:tc>
        <w:tc>
          <w:tcPr>
            <w:tcW w:w="1720" w:type="dxa"/>
            <w:tcBorders/>
            <w:vAlign w:val="center"/>
          </w:tcPr>
          <w:p>
            <w:pPr>
              <w:snapToGrid w:val="0"/>
              <w:jc w:val="right"/>
            </w:pPr>
            <w:r>
              <w:rPr>
                <w:rFonts w:ascii="宋体" w:eastAsia="宋体" w:hAnsi="宋体" w:cs="宋体"/>
                <w:b w:val="0"/>
                <w:i w:val="0"/>
                <w:color w:val="000000"/>
                <w:sz w:val="20"/>
              </w:rPr>
              <w:t xml:space="preserve">81,527,049.00</w:t>
            </w:r>
          </w:p>
        </w:tc>
        <w:tc>
          <w:tcPr>
            <w:tcW w:w="1720" w:type="dxa"/>
            <w:tcBorders/>
            <w:vAlign w:val="center"/>
          </w:tcPr>
          <w:p>
            <w:pPr>
              <w:snapToGrid w:val="0"/>
              <w:jc w:val="right"/>
            </w:pPr>
            <w:r>
              <w:rPr>
                <w:rFonts w:ascii="宋体" w:eastAsia="宋体" w:hAnsi="宋体" w:cs="宋体"/>
                <w:b w:val="0"/>
                <w:i w:val="0"/>
                <w:color w:val="000000"/>
                <w:sz w:val="20"/>
              </w:rPr>
              <w:t xml:space="preserve">17,245,000.00</w:t>
            </w:r>
          </w:p>
        </w:tc>
        <w:tc>
          <w:tcPr>
            <w:tcW w:w="1698" w:type="dxa"/>
            <w:tcBorders/>
            <w:vAlign w:val="center"/>
          </w:tcPr>
          <w:p>
            <w:pPr>
              <w:snapToGrid w:val="0"/>
              <w:jc w:val="right"/>
            </w:pPr>
            <w:r>
              <w:rPr>
                <w:rFonts w:ascii="宋体" w:eastAsia="宋体" w:hAnsi="宋体" w:cs="宋体"/>
                <w:b w:val="0"/>
                <w:i w:val="0"/>
                <w:color w:val="000000"/>
                <w:sz w:val="20"/>
              </w:rPr>
              <w:t xml:space="preserve">29,294,970.00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w:t>
            </w:r>
          </w:p>
        </w:tc>
        <w:tc>
          <w:tcPr>
            <w:tcW w:w="3480" w:type="dxa"/>
            <w:tcBorders/>
            <w:vAlign w:val="center"/>
          </w:tcPr>
          <w:p>
            <w:pPr>
              <w:snapToGrid w:val="0"/>
              <w:jc w:val="left"/>
            </w:pPr>
            <w:r>
              <w:rPr>
                <w:rFonts w:ascii="宋体" w:eastAsia="宋体" w:hAnsi="宋体" w:cs="宋体"/>
                <w:b w:val="0"/>
                <w:i w:val="0"/>
                <w:color w:val="000000"/>
                <w:sz w:val="20"/>
              </w:rPr>
              <w:t xml:space="preserve">职业教育</w:t>
            </w:r>
          </w:p>
        </w:tc>
        <w:tc>
          <w:tcPr>
            <w:tcW w:w="1720" w:type="dxa"/>
            <w:tcBorders/>
            <w:vAlign w:val="center"/>
          </w:tcPr>
          <w:p>
            <w:pPr>
              <w:snapToGrid w:val="0"/>
              <w:jc w:val="right"/>
            </w:pPr>
            <w:r>
              <w:rPr>
                <w:rFonts w:ascii="宋体" w:eastAsia="宋体" w:hAnsi="宋体" w:cs="宋体"/>
                <w:b w:val="0"/>
                <w:i w:val="0"/>
                <w:color w:val="000000"/>
                <w:sz w:val="20"/>
              </w:rPr>
              <w:t xml:space="preserve">128,067,019.00</w:t>
            </w:r>
          </w:p>
        </w:tc>
        <w:tc>
          <w:tcPr>
            <w:tcW w:w="1720" w:type="dxa"/>
            <w:tcBorders/>
            <w:vAlign w:val="center"/>
          </w:tcPr>
          <w:p>
            <w:pPr>
              <w:snapToGrid w:val="0"/>
              <w:jc w:val="right"/>
            </w:pPr>
            <w:r>
              <w:rPr>
                <w:rFonts w:ascii="宋体" w:eastAsia="宋体" w:hAnsi="宋体" w:cs="宋体"/>
                <w:b w:val="0"/>
                <w:i w:val="0"/>
                <w:color w:val="000000"/>
                <w:sz w:val="20"/>
              </w:rPr>
              <w:t xml:space="preserve">98,772,049.00</w:t>
            </w:r>
          </w:p>
        </w:tc>
        <w:tc>
          <w:tcPr>
            <w:tcW w:w="1720" w:type="dxa"/>
            <w:tcBorders/>
            <w:vAlign w:val="center"/>
          </w:tcPr>
          <w:p>
            <w:pPr>
              <w:snapToGrid w:val="0"/>
              <w:jc w:val="right"/>
            </w:pPr>
            <w:r>
              <w:rPr>
                <w:rFonts w:ascii="宋体" w:eastAsia="宋体" w:hAnsi="宋体" w:cs="宋体"/>
                <w:b w:val="0"/>
                <w:i w:val="0"/>
                <w:color w:val="000000"/>
                <w:sz w:val="20"/>
              </w:rPr>
              <w:t xml:space="preserve">81,527,049.00</w:t>
            </w:r>
          </w:p>
        </w:tc>
        <w:tc>
          <w:tcPr>
            <w:tcW w:w="1720" w:type="dxa"/>
            <w:tcBorders/>
            <w:vAlign w:val="center"/>
          </w:tcPr>
          <w:p>
            <w:pPr>
              <w:snapToGrid w:val="0"/>
              <w:jc w:val="right"/>
            </w:pPr>
            <w:r>
              <w:rPr>
                <w:rFonts w:ascii="宋体" w:eastAsia="宋体" w:hAnsi="宋体" w:cs="宋体"/>
                <w:b w:val="0"/>
                <w:i w:val="0"/>
                <w:color w:val="000000"/>
                <w:sz w:val="20"/>
              </w:rPr>
              <w:t xml:space="preserve">17,245,000.00</w:t>
            </w:r>
          </w:p>
        </w:tc>
        <w:tc>
          <w:tcPr>
            <w:tcW w:w="1698" w:type="dxa"/>
            <w:tcBorders/>
            <w:vAlign w:val="center"/>
          </w:tcPr>
          <w:p>
            <w:pPr>
              <w:snapToGrid w:val="0"/>
              <w:jc w:val="right"/>
            </w:pPr>
            <w:r>
              <w:rPr>
                <w:rFonts w:ascii="宋体" w:eastAsia="宋体" w:hAnsi="宋体" w:cs="宋体"/>
                <w:b w:val="0"/>
                <w:i w:val="0"/>
                <w:color w:val="000000"/>
                <w:sz w:val="20"/>
              </w:rPr>
              <w:t xml:space="preserve">29,294,970.00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2050305</w:t>
            </w:r>
          </w:p>
        </w:tc>
        <w:tc>
          <w:tcPr>
            <w:tcW w:w="3480" w:type="dxa"/>
            <w:tcBorders/>
            <w:vAlign w:val="center"/>
          </w:tcPr>
          <w:p>
            <w:pPr>
              <w:snapToGrid w:val="0"/>
              <w:jc w:val="left"/>
            </w:pPr>
            <w:r>
              <w:rPr>
                <w:rFonts w:ascii="宋体" w:eastAsia="宋体" w:hAnsi="宋体" w:cs="宋体"/>
                <w:b w:val="0"/>
                <w:i w:val="0"/>
                <w:color w:val="000000"/>
                <w:sz w:val="20"/>
              </w:rPr>
              <w:t xml:space="preserve">高等职业教育</w:t>
            </w:r>
          </w:p>
        </w:tc>
        <w:tc>
          <w:tcPr>
            <w:tcW w:w="1720" w:type="dxa"/>
            <w:tcBorders/>
            <w:vAlign w:val="center"/>
          </w:tcPr>
          <w:p>
            <w:pPr>
              <w:snapToGrid w:val="0"/>
              <w:jc w:val="right"/>
            </w:pPr>
            <w:r>
              <w:rPr>
                <w:rFonts w:ascii="宋体" w:eastAsia="宋体" w:hAnsi="宋体" w:cs="宋体"/>
                <w:b w:val="0"/>
                <w:i w:val="0"/>
                <w:color w:val="000000"/>
                <w:sz w:val="20"/>
              </w:rPr>
              <w:t xml:space="preserve">128,067,019.00</w:t>
            </w:r>
          </w:p>
        </w:tc>
        <w:tc>
          <w:tcPr>
            <w:tcW w:w="1720" w:type="dxa"/>
            <w:tcBorders/>
            <w:vAlign w:val="center"/>
          </w:tcPr>
          <w:p>
            <w:pPr>
              <w:snapToGrid w:val="0"/>
              <w:jc w:val="right"/>
            </w:pPr>
            <w:r>
              <w:rPr>
                <w:rFonts w:ascii="宋体" w:eastAsia="宋体" w:hAnsi="宋体" w:cs="宋体"/>
                <w:b w:val="0"/>
                <w:i w:val="0"/>
                <w:color w:val="000000"/>
                <w:sz w:val="20"/>
              </w:rPr>
              <w:t xml:space="preserve">98,772,049.00</w:t>
            </w:r>
          </w:p>
        </w:tc>
        <w:tc>
          <w:tcPr>
            <w:tcW w:w="1720" w:type="dxa"/>
            <w:tcBorders/>
            <w:vAlign w:val="center"/>
          </w:tcPr>
          <w:p>
            <w:pPr>
              <w:snapToGrid w:val="0"/>
              <w:jc w:val="right"/>
            </w:pPr>
            <w:r>
              <w:rPr>
                <w:rFonts w:ascii="宋体" w:eastAsia="宋体" w:hAnsi="宋体" w:cs="宋体"/>
                <w:b w:val="0"/>
                <w:i w:val="0"/>
                <w:color w:val="000000"/>
                <w:sz w:val="20"/>
              </w:rPr>
              <w:t xml:space="preserve">81,527,049.00</w:t>
            </w:r>
          </w:p>
        </w:tc>
        <w:tc>
          <w:tcPr>
            <w:tcW w:w="1720" w:type="dxa"/>
            <w:tcBorders/>
            <w:vAlign w:val="center"/>
          </w:tcPr>
          <w:p>
            <w:pPr>
              <w:snapToGrid w:val="0"/>
              <w:jc w:val="right"/>
            </w:pPr>
            <w:r>
              <w:rPr>
                <w:rFonts w:ascii="宋体" w:eastAsia="宋体" w:hAnsi="宋体" w:cs="宋体"/>
                <w:b w:val="0"/>
                <w:i w:val="0"/>
                <w:color w:val="000000"/>
                <w:sz w:val="20"/>
              </w:rPr>
              <w:t xml:space="preserve">17,245,000.00</w:t>
            </w:r>
          </w:p>
        </w:tc>
        <w:tc>
          <w:tcPr>
            <w:tcW w:w="1698" w:type="dxa"/>
            <w:tcBorders/>
            <w:vAlign w:val="center"/>
          </w:tcPr>
          <w:p>
            <w:pPr>
              <w:snapToGrid w:val="0"/>
              <w:jc w:val="right"/>
            </w:pPr>
            <w:r>
              <w:rPr>
                <w:rFonts w:ascii="宋体" w:eastAsia="宋体" w:hAnsi="宋体" w:cs="宋体"/>
                <w:b w:val="0"/>
                <w:i w:val="0"/>
                <w:color w:val="000000"/>
                <w:sz w:val="20"/>
              </w:rPr>
              <w:t xml:space="preserve">29,294,970.00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4,433,000.00</w:t>
            </w:r>
          </w:p>
        </w:tc>
        <w:tc>
          <w:tcPr>
            <w:tcW w:w="1720" w:type="dxa"/>
            <w:tcBorders/>
            <w:vAlign w:val="center"/>
          </w:tcPr>
          <w:p>
            <w:pPr>
              <w:snapToGrid w:val="0"/>
              <w:jc w:val="right"/>
            </w:pPr>
            <w:r>
              <w:rPr>
                <w:rFonts w:ascii="宋体" w:eastAsia="宋体" w:hAnsi="宋体" w:cs="宋体"/>
                <w:b w:val="0"/>
                <w:i w:val="0"/>
                <w:color w:val="000000"/>
                <w:sz w:val="20"/>
              </w:rPr>
              <w:t xml:space="preserve">4,433,000.00</w:t>
            </w:r>
          </w:p>
        </w:tc>
        <w:tc>
          <w:tcPr>
            <w:tcW w:w="1720" w:type="dxa"/>
            <w:tcBorders/>
            <w:vAlign w:val="center"/>
          </w:tcPr>
          <w:p>
            <w:pPr>
              <w:snapToGrid w:val="0"/>
              <w:jc w:val="right"/>
            </w:pPr>
            <w:r>
              <w:rPr>
                <w:rFonts w:ascii="宋体" w:eastAsia="宋体" w:hAnsi="宋体" w:cs="宋体"/>
                <w:b w:val="0"/>
                <w:i w:val="0"/>
                <w:color w:val="000000"/>
                <w:sz w:val="20"/>
              </w:rPr>
              <w:t xml:space="preserve">4,433,000.00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4,433,000.00</w:t>
            </w:r>
          </w:p>
        </w:tc>
        <w:tc>
          <w:tcPr>
            <w:tcW w:w="1720" w:type="dxa"/>
            <w:tcBorders/>
            <w:vAlign w:val="center"/>
          </w:tcPr>
          <w:p>
            <w:pPr>
              <w:snapToGrid w:val="0"/>
              <w:jc w:val="right"/>
            </w:pPr>
            <w:r>
              <w:rPr>
                <w:rFonts w:ascii="宋体" w:eastAsia="宋体" w:hAnsi="宋体" w:cs="宋体"/>
                <w:b w:val="0"/>
                <w:i w:val="0"/>
                <w:color w:val="000000"/>
                <w:sz w:val="20"/>
              </w:rPr>
              <w:t xml:space="preserve">4,433,000.00</w:t>
            </w:r>
          </w:p>
        </w:tc>
        <w:tc>
          <w:tcPr>
            <w:tcW w:w="1720" w:type="dxa"/>
            <w:tcBorders/>
            <w:vAlign w:val="center"/>
          </w:tcPr>
          <w:p>
            <w:pPr>
              <w:snapToGrid w:val="0"/>
              <w:jc w:val="right"/>
            </w:pPr>
            <w:r>
              <w:rPr>
                <w:rFonts w:ascii="宋体" w:eastAsia="宋体" w:hAnsi="宋体" w:cs="宋体"/>
                <w:b w:val="0"/>
                <w:i w:val="0"/>
                <w:color w:val="000000"/>
                <w:sz w:val="20"/>
              </w:rPr>
              <w:t xml:space="preserve">4,433,000.00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2,955,000.00</w:t>
            </w:r>
          </w:p>
        </w:tc>
        <w:tc>
          <w:tcPr>
            <w:tcW w:w="1720" w:type="dxa"/>
            <w:tcBorders/>
            <w:vAlign w:val="center"/>
          </w:tcPr>
          <w:p>
            <w:pPr>
              <w:snapToGrid w:val="0"/>
              <w:jc w:val="right"/>
            </w:pPr>
            <w:r>
              <w:rPr>
                <w:rFonts w:ascii="宋体" w:eastAsia="宋体" w:hAnsi="宋体" w:cs="宋体"/>
                <w:b w:val="0"/>
                <w:i w:val="0"/>
                <w:color w:val="000000"/>
                <w:sz w:val="20"/>
              </w:rPr>
              <w:t xml:space="preserve">2,955,000.00</w:t>
            </w:r>
          </w:p>
        </w:tc>
        <w:tc>
          <w:tcPr>
            <w:tcW w:w="1720" w:type="dxa"/>
            <w:tcBorders/>
            <w:vAlign w:val="center"/>
          </w:tcPr>
          <w:p>
            <w:pPr>
              <w:snapToGrid w:val="0"/>
              <w:jc w:val="right"/>
            </w:pPr>
            <w:r>
              <w:rPr>
                <w:rFonts w:ascii="宋体" w:eastAsia="宋体" w:hAnsi="宋体" w:cs="宋体"/>
                <w:b w:val="0"/>
                <w:i w:val="0"/>
                <w:color w:val="000000"/>
                <w:sz w:val="20"/>
              </w:rPr>
              <w:t xml:space="preserve">2,955,000.00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1,478,000.00</w:t>
            </w:r>
          </w:p>
        </w:tc>
        <w:tc>
          <w:tcPr>
            <w:tcW w:w="1720" w:type="dxa"/>
            <w:tcBorders/>
            <w:vAlign w:val="center"/>
          </w:tcPr>
          <w:p>
            <w:pPr>
              <w:snapToGrid w:val="0"/>
              <w:jc w:val="right"/>
            </w:pPr>
            <w:r>
              <w:rPr>
                <w:rFonts w:ascii="宋体" w:eastAsia="宋体" w:hAnsi="宋体" w:cs="宋体"/>
                <w:b w:val="0"/>
                <w:i w:val="0"/>
                <w:color w:val="000000"/>
                <w:sz w:val="20"/>
              </w:rPr>
              <w:t xml:space="preserve">1,478,000.00</w:t>
            </w:r>
          </w:p>
        </w:tc>
        <w:tc>
          <w:tcPr>
            <w:tcW w:w="1720" w:type="dxa"/>
            <w:tcBorders/>
            <w:vAlign w:val="center"/>
          </w:tcPr>
          <w:p>
            <w:pPr>
              <w:snapToGrid w:val="0"/>
              <w:jc w:val="right"/>
            </w:pPr>
            <w:r>
              <w:rPr>
                <w:rFonts w:ascii="宋体" w:eastAsia="宋体" w:hAnsi="宋体" w:cs="宋体"/>
                <w:b w:val="0"/>
                <w:i w:val="0"/>
                <w:color w:val="000000"/>
                <w:sz w:val="20"/>
              </w:rPr>
              <w:t xml:space="preserve">1,478,000.00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2,870,934.03</w:t>
            </w:r>
          </w:p>
        </w:tc>
        <w:tc>
          <w:tcPr>
            <w:tcW w:w="1720" w:type="dxa"/>
            <w:tcBorders/>
            <w:vAlign w:val="center"/>
          </w:tcPr>
          <w:p>
            <w:pPr>
              <w:snapToGrid w:val="0"/>
              <w:jc w:val="right"/>
            </w:pPr>
            <w:r>
              <w:rPr>
                <w:rFonts w:ascii="宋体" w:eastAsia="宋体" w:hAnsi="宋体" w:cs="宋体"/>
                <w:b w:val="0"/>
                <w:i w:val="0"/>
                <w:color w:val="000000"/>
                <w:sz w:val="20"/>
              </w:rPr>
              <w:t xml:space="preserve">2,870,934.03</w:t>
            </w:r>
          </w:p>
        </w:tc>
        <w:tc>
          <w:tcPr>
            <w:tcW w:w="1720" w:type="dxa"/>
            <w:tcBorders/>
            <w:vAlign w:val="center"/>
          </w:tcPr>
          <w:p>
            <w:pPr>
              <w:snapToGrid w:val="0"/>
              <w:jc w:val="right"/>
            </w:pPr>
            <w:r>
              <w:rPr>
                <w:rFonts w:ascii="宋体" w:eastAsia="宋体" w:hAnsi="宋体" w:cs="宋体"/>
                <w:b w:val="0"/>
                <w:i w:val="0"/>
                <w:color w:val="000000"/>
                <w:sz w:val="20"/>
              </w:rPr>
              <w:t xml:space="preserve">2,870,934.03</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2,870,934.03</w:t>
            </w:r>
          </w:p>
        </w:tc>
        <w:tc>
          <w:tcPr>
            <w:tcW w:w="1720" w:type="dxa"/>
            <w:tcBorders/>
            <w:vAlign w:val="center"/>
          </w:tcPr>
          <w:p>
            <w:pPr>
              <w:snapToGrid w:val="0"/>
              <w:jc w:val="right"/>
            </w:pPr>
            <w:r>
              <w:rPr>
                <w:rFonts w:ascii="宋体" w:eastAsia="宋体" w:hAnsi="宋体" w:cs="宋体"/>
                <w:b w:val="0"/>
                <w:i w:val="0"/>
                <w:color w:val="000000"/>
                <w:sz w:val="20"/>
              </w:rPr>
              <w:t xml:space="preserve">2,870,934.03</w:t>
            </w:r>
          </w:p>
        </w:tc>
        <w:tc>
          <w:tcPr>
            <w:tcW w:w="1720" w:type="dxa"/>
            <w:tcBorders/>
            <w:vAlign w:val="center"/>
          </w:tcPr>
          <w:p>
            <w:pPr>
              <w:snapToGrid w:val="0"/>
              <w:jc w:val="right"/>
            </w:pPr>
            <w:r>
              <w:rPr>
                <w:rFonts w:ascii="宋体" w:eastAsia="宋体" w:hAnsi="宋体" w:cs="宋体"/>
                <w:b w:val="0"/>
                <w:i w:val="0"/>
                <w:color w:val="000000"/>
                <w:sz w:val="20"/>
              </w:rPr>
              <w:t xml:space="preserve">2,870,934.03</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1,866,934.03</w:t>
            </w:r>
          </w:p>
        </w:tc>
        <w:tc>
          <w:tcPr>
            <w:tcW w:w="1720" w:type="dxa"/>
            <w:tcBorders/>
            <w:vAlign w:val="center"/>
          </w:tcPr>
          <w:p>
            <w:pPr>
              <w:snapToGrid w:val="0"/>
              <w:jc w:val="right"/>
            </w:pPr>
            <w:r>
              <w:rPr>
                <w:rFonts w:ascii="宋体" w:eastAsia="宋体" w:hAnsi="宋体" w:cs="宋体"/>
                <w:b w:val="0"/>
                <w:i w:val="0"/>
                <w:color w:val="000000"/>
                <w:sz w:val="20"/>
              </w:rPr>
              <w:t xml:space="preserve">1,866,934.03</w:t>
            </w:r>
          </w:p>
        </w:tc>
        <w:tc>
          <w:tcPr>
            <w:tcW w:w="1720" w:type="dxa"/>
            <w:tcBorders/>
            <w:vAlign w:val="center"/>
          </w:tcPr>
          <w:p>
            <w:pPr>
              <w:snapToGrid w:val="0"/>
              <w:jc w:val="right"/>
            </w:pPr>
            <w:r>
              <w:rPr>
                <w:rFonts w:ascii="宋体" w:eastAsia="宋体" w:hAnsi="宋体" w:cs="宋体"/>
                <w:b w:val="0"/>
                <w:i w:val="0"/>
                <w:color w:val="000000"/>
                <w:sz w:val="20"/>
              </w:rPr>
              <w:t xml:space="preserve">1,866,934.03</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1,004,000.00</w:t>
            </w:r>
          </w:p>
        </w:tc>
        <w:tc>
          <w:tcPr>
            <w:tcW w:w="1720" w:type="dxa"/>
            <w:tcBorders/>
            <w:vAlign w:val="center"/>
          </w:tcPr>
          <w:p>
            <w:pPr>
              <w:snapToGrid w:val="0"/>
              <w:jc w:val="right"/>
            </w:pPr>
            <w:r>
              <w:rPr>
                <w:rFonts w:ascii="宋体" w:eastAsia="宋体" w:hAnsi="宋体" w:cs="宋体"/>
                <w:b w:val="0"/>
                <w:i w:val="0"/>
                <w:color w:val="000000"/>
                <w:sz w:val="20"/>
              </w:rPr>
              <w:t xml:space="preserve">1,004,000.00</w:t>
            </w:r>
          </w:p>
        </w:tc>
        <w:tc>
          <w:tcPr>
            <w:tcW w:w="1720" w:type="dxa"/>
            <w:tcBorders/>
            <w:vAlign w:val="center"/>
          </w:tcPr>
          <w:p>
            <w:pPr>
              <w:snapToGrid w:val="0"/>
              <w:jc w:val="right"/>
            </w:pPr>
            <w:r>
              <w:rPr>
                <w:rFonts w:ascii="宋体" w:eastAsia="宋体" w:hAnsi="宋体" w:cs="宋体"/>
                <w:b w:val="0"/>
                <w:i w:val="0"/>
                <w:color w:val="000000"/>
                <w:sz w:val="20"/>
              </w:rPr>
              <w:t xml:space="preserve">1,004,000.00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单位：天津城市建设管理职业技术学院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86,770,000.00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17,245,000.00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10,979,950.64</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5,044,240.67</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snapToGrid w:val="0"/>
              <w:jc w:val="right"/>
            </w:pPr>
            <w:r>
              <w:rPr>
                <w:rFonts w:ascii="宋体" w:eastAsia="宋体" w:hAnsi="宋体" w:cs="宋体"/>
                <w:b w:val="0"/>
                <w:i w:val="0"/>
                <w:color w:val="000000"/>
                <w:sz w:val="14"/>
              </w:rPr>
              <w:t xml:space="preserve">500,000.00</w:t>
            </w: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38,693,408.02</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1,400,000.00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7,018,431.19</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1,600,000.00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1,968,958.97</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250,000.00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2,205,832.30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1,840,000.00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5,300,000.00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317,068.21</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20,255,635.00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285,000.00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4,055,000.00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1,475.00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2,060,983.03</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27,600.00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1,107,449.00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snapToGrid w:val="0"/>
              <w:jc w:val="right"/>
            </w:pPr>
            <w:r>
              <w:rPr>
                <w:rFonts w:ascii="宋体" w:eastAsia="宋体" w:hAnsi="宋体" w:cs="宋体"/>
                <w:b w:val="0"/>
                <w:i w:val="0"/>
                <w:color w:val="000000"/>
                <w:sz w:val="14"/>
              </w:rPr>
              <w:t xml:space="preserve">800,000.00</w:t>
            </w: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738,934.03</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500,000.00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1,000,000.00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187,000.00</w:t>
            </w: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88,830,983.03</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17,245,000.00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单位：天津城市建设管理职业技术学院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天津城市建设管理职业技术学院2024年度政府性基金预算财政拨款收入支出决算表为空表。</w:t>
      </w:r>
      <w:bookmarkStart w:id="30" w:name="_Toc816430520"/>
      <w:bookmarkStart w:id="31" w:name="_Toc1662304910"/>
      <w:bookmarkStart w:id="32"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单位：天津城市建设管理职业技术学院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天津城市建设管理职业技术学院2024年国有资本经营预算财政拨款收入支出决算表为空表。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单位：天津城市建设管理职业技术学院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天津城市建设管理职业技术学院2024年财政拨款“三公”经费支出决算表为空表。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单位：天津城市建设管理职业技术学院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39,569,759.49</w:t>
            </w:r>
          </w:p>
        </w:tc>
        <w:tc>
          <w:tcPr>
            <w:tcW w:w="1240" w:type="dxa"/>
            <w:tcBorders/>
            <w:vAlign w:val="center"/>
          </w:tcPr>
          <w:p>
            <w:pPr>
              <w:snapToGrid w:val="0"/>
              <w:jc w:val="right"/>
            </w:pPr>
            <w:r>
              <w:rPr>
                <w:rFonts w:ascii="宋体" w:eastAsia="宋体" w:hAnsi="宋体" w:cs="宋体"/>
                <w:b w:val="0"/>
                <w:i w:val="0"/>
                <w:color w:val="000000"/>
                <w:sz w:val="14"/>
              </w:rPr>
              <w:t xml:space="preserve">29,294,970.00</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9,579,564.55</w:t>
            </w:r>
          </w:p>
        </w:tc>
        <w:tc>
          <w:tcPr>
            <w:tcW w:w="1218" w:type="dxa"/>
            <w:tcBorders/>
            <w:vAlign w:val="center"/>
          </w:tcPr>
          <w:p>
            <w:pPr>
              <w:snapToGrid w:val="0"/>
              <w:jc w:val="right"/>
            </w:pPr>
            <w:r>
              <w:rPr>
                <w:rFonts w:ascii="宋体" w:eastAsia="宋体" w:hAnsi="宋体" w:cs="宋体"/>
                <w:b w:val="0"/>
                <w:i w:val="0"/>
                <w:color w:val="000000"/>
                <w:sz w:val="14"/>
              </w:rPr>
              <w:t xml:space="preserve">695,224.94</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w:t>
            </w:r>
          </w:p>
        </w:tc>
        <w:tc>
          <w:tcPr>
            <w:tcW w:w="5240" w:type="dxa"/>
            <w:tcBorders/>
            <w:vAlign w:val="center"/>
          </w:tcPr>
          <w:p>
            <w:pPr>
              <w:snapToGrid w:val="0"/>
              <w:jc w:val="left"/>
            </w:pPr>
            <w:r>
              <w:rPr>
                <w:rFonts w:ascii="宋体" w:eastAsia="宋体" w:hAnsi="宋体" w:cs="宋体"/>
                <w:b w:val="0"/>
                <w:i w:val="0"/>
                <w:color w:val="000000"/>
                <w:sz w:val="14"/>
              </w:rPr>
              <w:t xml:space="preserve">教育支出</w:t>
            </w:r>
          </w:p>
        </w:tc>
        <w:tc>
          <w:tcPr>
            <w:tcW w:w="1160" w:type="dxa"/>
            <w:tcBorders/>
            <w:vAlign w:val="center"/>
          </w:tcPr>
          <w:p>
            <w:pPr>
              <w:snapToGrid w:val="0"/>
              <w:jc w:val="right"/>
            </w:pPr>
            <w:r>
              <w:rPr>
                <w:rFonts w:ascii="宋体" w:eastAsia="宋体" w:hAnsi="宋体" w:cs="宋体"/>
                <w:b w:val="0"/>
                <w:i w:val="0"/>
                <w:color w:val="000000"/>
                <w:sz w:val="14"/>
              </w:rPr>
              <w:t xml:space="preserve">39,569,759.49</w:t>
            </w:r>
          </w:p>
        </w:tc>
        <w:tc>
          <w:tcPr>
            <w:tcW w:w="1240" w:type="dxa"/>
            <w:tcBorders/>
            <w:vAlign w:val="center"/>
          </w:tcPr>
          <w:p>
            <w:pPr>
              <w:snapToGrid w:val="0"/>
              <w:jc w:val="right"/>
            </w:pPr>
            <w:r>
              <w:rPr>
                <w:rFonts w:ascii="宋体" w:eastAsia="宋体" w:hAnsi="宋体" w:cs="宋体"/>
                <w:b w:val="0"/>
                <w:i w:val="0"/>
                <w:color w:val="000000"/>
                <w:sz w:val="14"/>
              </w:rPr>
              <w:t xml:space="preserve">29,294,970.00</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9,579,564.55</w:t>
            </w:r>
          </w:p>
        </w:tc>
        <w:tc>
          <w:tcPr>
            <w:tcW w:w="1218" w:type="dxa"/>
            <w:tcBorders/>
            <w:vAlign w:val="center"/>
          </w:tcPr>
          <w:p>
            <w:pPr>
              <w:snapToGrid w:val="0"/>
              <w:jc w:val="right"/>
            </w:pPr>
            <w:r>
              <w:rPr>
                <w:rFonts w:ascii="宋体" w:eastAsia="宋体" w:hAnsi="宋体" w:cs="宋体"/>
                <w:b w:val="0"/>
                <w:i w:val="0"/>
                <w:color w:val="000000"/>
                <w:sz w:val="14"/>
              </w:rPr>
              <w:t xml:space="preserve">695,224.94</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w:t>
            </w:r>
          </w:p>
        </w:tc>
        <w:tc>
          <w:tcPr>
            <w:tcW w:w="5240" w:type="dxa"/>
            <w:tcBorders/>
            <w:vAlign w:val="center"/>
          </w:tcPr>
          <w:p>
            <w:pPr>
              <w:snapToGrid w:val="0"/>
              <w:jc w:val="left"/>
            </w:pPr>
            <w:r>
              <w:rPr>
                <w:rFonts w:ascii="宋体" w:eastAsia="宋体" w:hAnsi="宋体" w:cs="宋体"/>
                <w:b w:val="0"/>
                <w:i w:val="0"/>
                <w:color w:val="000000"/>
                <w:sz w:val="14"/>
              </w:rPr>
              <w:t xml:space="preserve">职业教育</w:t>
            </w:r>
          </w:p>
        </w:tc>
        <w:tc>
          <w:tcPr>
            <w:tcW w:w="1160" w:type="dxa"/>
            <w:tcBorders/>
            <w:vAlign w:val="center"/>
          </w:tcPr>
          <w:p>
            <w:pPr>
              <w:snapToGrid w:val="0"/>
              <w:jc w:val="right"/>
            </w:pPr>
            <w:r>
              <w:rPr>
                <w:rFonts w:ascii="宋体" w:eastAsia="宋体" w:hAnsi="宋体" w:cs="宋体"/>
                <w:b w:val="0"/>
                <w:i w:val="0"/>
                <w:color w:val="000000"/>
                <w:sz w:val="14"/>
              </w:rPr>
              <w:t xml:space="preserve">39,569,759.49</w:t>
            </w:r>
          </w:p>
        </w:tc>
        <w:tc>
          <w:tcPr>
            <w:tcW w:w="1240" w:type="dxa"/>
            <w:tcBorders/>
            <w:vAlign w:val="center"/>
          </w:tcPr>
          <w:p>
            <w:pPr>
              <w:snapToGrid w:val="0"/>
              <w:jc w:val="right"/>
            </w:pPr>
            <w:r>
              <w:rPr>
                <w:rFonts w:ascii="宋体" w:eastAsia="宋体" w:hAnsi="宋体" w:cs="宋体"/>
                <w:b w:val="0"/>
                <w:i w:val="0"/>
                <w:color w:val="000000"/>
                <w:sz w:val="14"/>
              </w:rPr>
              <w:t xml:space="preserve">29,294,970.00</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9,579,564.55</w:t>
            </w:r>
          </w:p>
        </w:tc>
        <w:tc>
          <w:tcPr>
            <w:tcW w:w="1218" w:type="dxa"/>
            <w:tcBorders/>
            <w:vAlign w:val="center"/>
          </w:tcPr>
          <w:p>
            <w:pPr>
              <w:snapToGrid w:val="0"/>
              <w:jc w:val="right"/>
            </w:pPr>
            <w:r>
              <w:rPr>
                <w:rFonts w:ascii="宋体" w:eastAsia="宋体" w:hAnsi="宋体" w:cs="宋体"/>
                <w:b w:val="0"/>
                <w:i w:val="0"/>
                <w:color w:val="000000"/>
                <w:sz w:val="14"/>
              </w:rPr>
              <w:t xml:space="preserve">695,224.94</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高等职业教育</w:t>
            </w:r>
          </w:p>
        </w:tc>
        <w:tc>
          <w:tcPr>
            <w:tcW w:w="1160" w:type="dxa"/>
            <w:tcBorders/>
            <w:vAlign w:val="center"/>
          </w:tcPr>
          <w:p>
            <w:pPr>
              <w:snapToGrid w:val="0"/>
              <w:jc w:val="right"/>
            </w:pPr>
            <w:r>
              <w:rPr>
                <w:rFonts w:ascii="宋体" w:eastAsia="宋体" w:hAnsi="宋体" w:cs="宋体"/>
                <w:b w:val="0"/>
                <w:i w:val="0"/>
                <w:color w:val="000000"/>
                <w:sz w:val="14"/>
              </w:rPr>
              <w:t xml:space="preserve">39,569,759.49</w:t>
            </w:r>
          </w:p>
        </w:tc>
        <w:tc>
          <w:tcPr>
            <w:tcW w:w="1240" w:type="dxa"/>
            <w:tcBorders/>
            <w:vAlign w:val="center"/>
          </w:tcPr>
          <w:p>
            <w:pPr>
              <w:snapToGrid w:val="0"/>
              <w:jc w:val="right"/>
            </w:pPr>
            <w:r>
              <w:rPr>
                <w:rFonts w:ascii="宋体" w:eastAsia="宋体" w:hAnsi="宋体" w:cs="宋体"/>
                <w:b w:val="0"/>
                <w:i w:val="0"/>
                <w:color w:val="000000"/>
                <w:sz w:val="14"/>
              </w:rPr>
              <w:t xml:space="preserve">29,294,970.00</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9,579,564.55</w:t>
            </w:r>
          </w:p>
        </w:tc>
        <w:tc>
          <w:tcPr>
            <w:tcW w:w="1218" w:type="dxa"/>
            <w:tcBorders/>
            <w:vAlign w:val="center"/>
          </w:tcPr>
          <w:p>
            <w:pPr>
              <w:snapToGrid w:val="0"/>
              <w:jc w:val="right"/>
            </w:pPr>
            <w:r>
              <w:rPr>
                <w:rFonts w:ascii="宋体" w:eastAsia="宋体" w:hAnsi="宋体" w:cs="宋体"/>
                <w:b w:val="0"/>
                <w:i w:val="0"/>
                <w:color w:val="000000"/>
                <w:sz w:val="14"/>
              </w:rPr>
              <w:t xml:space="preserve">695,224.94</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高校落实科教兴市人才强市行动方案考核引导资金</w:t>
            </w:r>
          </w:p>
        </w:tc>
        <w:tc>
          <w:tcPr>
            <w:tcW w:w="1160" w:type="dxa"/>
            <w:tcBorders/>
            <w:vAlign w:val="center"/>
          </w:tcPr>
          <w:p>
            <w:pPr>
              <w:snapToGrid w:val="0"/>
              <w:jc w:val="right"/>
            </w:pPr>
            <w:r>
              <w:rPr>
                <w:rFonts w:ascii="宋体" w:eastAsia="宋体" w:hAnsi="宋体" w:cs="宋体"/>
                <w:b w:val="0"/>
                <w:i w:val="0"/>
                <w:color w:val="000000"/>
                <w:sz w:val="14"/>
              </w:rPr>
              <w:t xml:space="preserve">2,109,700.00</w:t>
            </w:r>
          </w:p>
        </w:tc>
        <w:tc>
          <w:tcPr>
            <w:tcW w:w="1240" w:type="dxa"/>
            <w:tcBorders/>
            <w:vAlign w:val="center"/>
          </w:tcPr>
          <w:p>
            <w:pPr>
              <w:snapToGrid w:val="0"/>
              <w:jc w:val="right"/>
            </w:pPr>
            <w:r>
              <w:rPr>
                <w:rFonts w:ascii="宋体" w:eastAsia="宋体" w:hAnsi="宋体" w:cs="宋体"/>
                <w:b w:val="0"/>
                <w:i w:val="0"/>
                <w:color w:val="000000"/>
                <w:sz w:val="14"/>
              </w:rPr>
              <w:t xml:space="preserve">2,109,700.00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学校思想政治工作补助项目（2024年）</w:t>
            </w:r>
          </w:p>
        </w:tc>
        <w:tc>
          <w:tcPr>
            <w:tcW w:w="1160" w:type="dxa"/>
            <w:tcBorders/>
            <w:vAlign w:val="center"/>
          </w:tcPr>
          <w:p>
            <w:pPr>
              <w:snapToGrid w:val="0"/>
              <w:jc w:val="right"/>
            </w:pPr>
            <w:r>
              <w:rPr>
                <w:rFonts w:ascii="宋体" w:eastAsia="宋体" w:hAnsi="宋体" w:cs="宋体"/>
                <w:b w:val="0"/>
                <w:i w:val="0"/>
                <w:color w:val="000000"/>
                <w:sz w:val="14"/>
              </w:rPr>
              <w:t xml:space="preserve">50,000.00</w:t>
            </w:r>
          </w:p>
        </w:tc>
        <w:tc>
          <w:tcPr>
            <w:tcW w:w="1240" w:type="dxa"/>
            <w:tcBorders/>
            <w:vAlign w:val="center"/>
          </w:tcPr>
          <w:p>
            <w:pPr>
              <w:snapToGrid w:val="0"/>
              <w:jc w:val="right"/>
            </w:pPr>
            <w:r>
              <w:rPr>
                <w:rFonts w:ascii="宋体" w:eastAsia="宋体" w:hAnsi="宋体" w:cs="宋体"/>
                <w:b w:val="0"/>
                <w:i w:val="0"/>
                <w:color w:val="000000"/>
                <w:sz w:val="14"/>
              </w:rPr>
              <w:t xml:space="preserve">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职业院校鲁班工坊建设项目（2024年）</w:t>
            </w:r>
          </w:p>
        </w:tc>
        <w:tc>
          <w:tcPr>
            <w:tcW w:w="1160" w:type="dxa"/>
            <w:tcBorders/>
            <w:vAlign w:val="center"/>
          </w:tcPr>
          <w:p>
            <w:pPr>
              <w:snapToGrid w:val="0"/>
              <w:jc w:val="right"/>
            </w:pPr>
            <w:r>
              <w:rPr>
                <w:rFonts w:ascii="宋体" w:eastAsia="宋体" w:hAnsi="宋体" w:cs="宋体"/>
                <w:b w:val="0"/>
                <w:i w:val="0"/>
                <w:color w:val="000000"/>
                <w:sz w:val="14"/>
              </w:rPr>
              <w:t xml:space="preserve">1,500,000.00</w:t>
            </w:r>
          </w:p>
        </w:tc>
        <w:tc>
          <w:tcPr>
            <w:tcW w:w="1240" w:type="dxa"/>
            <w:tcBorders/>
            <w:vAlign w:val="center"/>
          </w:tcPr>
          <w:p>
            <w:pPr>
              <w:snapToGrid w:val="0"/>
              <w:jc w:val="right"/>
            </w:pPr>
            <w:r>
              <w:rPr>
                <w:rFonts w:ascii="宋体" w:eastAsia="宋体" w:hAnsi="宋体" w:cs="宋体"/>
                <w:b w:val="0"/>
                <w:i w:val="0"/>
                <w:color w:val="000000"/>
                <w:sz w:val="14"/>
              </w:rPr>
              <w:t xml:space="preserve">1,500,000.00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现代职业教育质量提升计划资金-中央（2024年）</w:t>
            </w:r>
          </w:p>
        </w:tc>
        <w:tc>
          <w:tcPr>
            <w:tcW w:w="1160" w:type="dxa"/>
            <w:tcBorders/>
            <w:vAlign w:val="center"/>
          </w:tcPr>
          <w:p>
            <w:pPr>
              <w:snapToGrid w:val="0"/>
              <w:jc w:val="right"/>
            </w:pPr>
            <w:r>
              <w:rPr>
                <w:rFonts w:ascii="宋体" w:eastAsia="宋体" w:hAnsi="宋体" w:cs="宋体"/>
                <w:b w:val="0"/>
                <w:i w:val="0"/>
                <w:color w:val="000000"/>
                <w:sz w:val="14"/>
              </w:rPr>
              <w:t xml:space="preserve">12,039,700.00</w:t>
            </w:r>
          </w:p>
        </w:tc>
        <w:tc>
          <w:tcPr>
            <w:tcW w:w="1240" w:type="dxa"/>
            <w:tcBorders/>
            <w:vAlign w:val="center"/>
          </w:tcPr>
          <w:p>
            <w:pPr>
              <w:snapToGrid w:val="0"/>
              <w:jc w:val="right"/>
            </w:pPr>
            <w:r>
              <w:rPr>
                <w:rFonts w:ascii="宋体" w:eastAsia="宋体" w:hAnsi="宋体" w:cs="宋体"/>
                <w:b w:val="0"/>
                <w:i w:val="0"/>
                <w:color w:val="000000"/>
                <w:sz w:val="14"/>
              </w:rPr>
              <w:t xml:space="preserve">12,039,700.00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w:t>
            </w:r>
          </w:p>
        </w:tc>
        <w:tc>
          <w:tcPr>
            <w:tcW w:w="1160" w:type="dxa"/>
            <w:tcBorders/>
            <w:vAlign w:val="center"/>
          </w:tcPr>
          <w:p>
            <w:pPr>
              <w:snapToGrid w:val="0"/>
              <w:jc w:val="right"/>
            </w:pPr>
            <w:r>
              <w:rPr>
                <w:rFonts w:ascii="宋体" w:eastAsia="宋体" w:hAnsi="宋体" w:cs="宋体"/>
                <w:b w:val="0"/>
                <w:i w:val="0"/>
                <w:color w:val="000000"/>
                <w:sz w:val="14"/>
              </w:rPr>
              <w:t xml:space="preserve">5,294,000.00</w:t>
            </w:r>
          </w:p>
        </w:tc>
        <w:tc>
          <w:tcPr>
            <w:tcW w:w="1240" w:type="dxa"/>
            <w:tcBorders/>
            <w:vAlign w:val="center"/>
          </w:tcPr>
          <w:p>
            <w:pPr>
              <w:snapToGrid w:val="0"/>
              <w:jc w:val="right"/>
            </w:pPr>
            <w:r>
              <w:rPr>
                <w:rFonts w:ascii="宋体" w:eastAsia="宋体" w:hAnsi="宋体" w:cs="宋体"/>
                <w:b w:val="0"/>
                <w:i w:val="0"/>
                <w:color w:val="000000"/>
                <w:sz w:val="14"/>
              </w:rPr>
              <w:t xml:space="preserve">5,294,000.00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w:t>
            </w:r>
          </w:p>
        </w:tc>
        <w:tc>
          <w:tcPr>
            <w:tcW w:w="1160" w:type="dxa"/>
            <w:tcBorders/>
            <w:vAlign w:val="center"/>
          </w:tcPr>
          <w:p>
            <w:pPr>
              <w:snapToGrid w:val="0"/>
              <w:jc w:val="right"/>
            </w:pPr>
            <w:r>
              <w:rPr>
                <w:rFonts w:ascii="宋体" w:eastAsia="宋体" w:hAnsi="宋体" w:cs="宋体"/>
                <w:b w:val="0"/>
                <w:i w:val="0"/>
                <w:color w:val="000000"/>
                <w:sz w:val="14"/>
              </w:rPr>
              <w:t xml:space="preserve">1,367,800.00</w:t>
            </w:r>
          </w:p>
        </w:tc>
        <w:tc>
          <w:tcPr>
            <w:tcW w:w="1240" w:type="dxa"/>
            <w:tcBorders/>
            <w:vAlign w:val="center"/>
          </w:tcPr>
          <w:p>
            <w:pPr>
              <w:snapToGrid w:val="0"/>
              <w:jc w:val="right"/>
            </w:pPr>
            <w:r>
              <w:rPr>
                <w:rFonts w:ascii="宋体" w:eastAsia="宋体" w:hAnsi="宋体" w:cs="宋体"/>
                <w:b w:val="0"/>
                <w:i w:val="0"/>
                <w:color w:val="000000"/>
                <w:sz w:val="14"/>
              </w:rPr>
              <w:t xml:space="preserve">1,367,800.00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学生资助补助经费-01中央直达资金（2024年调整政策资金）</w:t>
            </w:r>
          </w:p>
        </w:tc>
        <w:tc>
          <w:tcPr>
            <w:tcW w:w="1160" w:type="dxa"/>
            <w:tcBorders/>
            <w:vAlign w:val="center"/>
          </w:tcPr>
          <w:p>
            <w:pPr>
              <w:snapToGrid w:val="0"/>
              <w:jc w:val="right"/>
            </w:pPr>
            <w:r>
              <w:rPr>
                <w:rFonts w:ascii="宋体" w:eastAsia="宋体" w:hAnsi="宋体" w:cs="宋体"/>
                <w:b w:val="0"/>
                <w:i w:val="0"/>
                <w:color w:val="000000"/>
                <w:sz w:val="14"/>
              </w:rPr>
              <w:t xml:space="preserve">527,900.00</w:t>
            </w:r>
          </w:p>
        </w:tc>
        <w:tc>
          <w:tcPr>
            <w:tcW w:w="1240" w:type="dxa"/>
            <w:tcBorders/>
            <w:vAlign w:val="center"/>
          </w:tcPr>
          <w:p>
            <w:pPr>
              <w:snapToGrid w:val="0"/>
              <w:jc w:val="right"/>
            </w:pPr>
            <w:r>
              <w:rPr>
                <w:rFonts w:ascii="宋体" w:eastAsia="宋体" w:hAnsi="宋体" w:cs="宋体"/>
                <w:b w:val="0"/>
                <w:i w:val="0"/>
                <w:color w:val="000000"/>
                <w:sz w:val="14"/>
              </w:rPr>
              <w:t xml:space="preserve">527,900.00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学生资助政策体系</w:t>
            </w:r>
          </w:p>
        </w:tc>
        <w:tc>
          <w:tcPr>
            <w:tcW w:w="1160" w:type="dxa"/>
            <w:tcBorders/>
            <w:vAlign w:val="center"/>
          </w:tcPr>
          <w:p>
            <w:pPr>
              <w:snapToGrid w:val="0"/>
              <w:jc w:val="right"/>
            </w:pPr>
            <w:r>
              <w:rPr>
                <w:rFonts w:ascii="宋体" w:eastAsia="宋体" w:hAnsi="宋体" w:cs="宋体"/>
                <w:b w:val="0"/>
                <w:i w:val="0"/>
                <w:color w:val="000000"/>
                <w:sz w:val="14"/>
              </w:rPr>
              <w:t xml:space="preserve">6,405,870.00</w:t>
            </w:r>
          </w:p>
        </w:tc>
        <w:tc>
          <w:tcPr>
            <w:tcW w:w="1240" w:type="dxa"/>
            <w:tcBorders/>
            <w:vAlign w:val="center"/>
          </w:tcPr>
          <w:p>
            <w:pPr>
              <w:snapToGrid w:val="0"/>
              <w:jc w:val="right"/>
            </w:pPr>
            <w:r>
              <w:rPr>
                <w:rFonts w:ascii="宋体" w:eastAsia="宋体" w:hAnsi="宋体" w:cs="宋体"/>
                <w:b w:val="0"/>
                <w:i w:val="0"/>
                <w:color w:val="000000"/>
                <w:sz w:val="14"/>
              </w:rPr>
              <w:t xml:space="preserve">6,405,870.00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学校思想政治工作补助项目（2024年）配套</w:t>
            </w:r>
          </w:p>
        </w:tc>
        <w:tc>
          <w:tcPr>
            <w:tcW w:w="1160" w:type="dxa"/>
            <w:tcBorders/>
            <w:vAlign w:val="center"/>
          </w:tcPr>
          <w:p>
            <w:pPr>
              <w:snapToGrid w:val="0"/>
              <w:jc w:val="right"/>
            </w:pPr>
            <w:r>
              <w:rPr>
                <w:rFonts w:ascii="宋体" w:eastAsia="宋体" w:hAnsi="宋体" w:cs="宋体"/>
                <w:b w:val="0"/>
                <w:i w:val="0"/>
                <w:color w:val="000000"/>
                <w:sz w:val="14"/>
              </w:rPr>
              <w:t xml:space="preserve">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500.00</w:t>
            </w: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2023年职业教育创优赋能建设项目</w:t>
            </w:r>
          </w:p>
        </w:tc>
        <w:tc>
          <w:tcPr>
            <w:tcW w:w="1160" w:type="dxa"/>
            <w:tcBorders/>
            <w:vAlign w:val="center"/>
          </w:tcPr>
          <w:p>
            <w:pPr>
              <w:snapToGrid w:val="0"/>
              <w:jc w:val="right"/>
            </w:pPr>
            <w:r>
              <w:rPr>
                <w:rFonts w:ascii="宋体" w:eastAsia="宋体" w:hAnsi="宋体" w:cs="宋体"/>
                <w:b w:val="0"/>
                <w:i w:val="0"/>
                <w:color w:val="000000"/>
                <w:sz w:val="14"/>
              </w:rPr>
              <w:t xml:space="preserve">154,100.00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154,100.00</w:t>
            </w: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高校落实科教兴市人才强市行动方案考核引导资金-配套</w:t>
            </w:r>
          </w:p>
        </w:tc>
        <w:tc>
          <w:tcPr>
            <w:tcW w:w="1160" w:type="dxa"/>
            <w:tcBorders/>
            <w:vAlign w:val="center"/>
          </w:tcPr>
          <w:p>
            <w:pPr>
              <w:snapToGrid w:val="0"/>
              <w:jc w:val="right"/>
            </w:pPr>
            <w:r>
              <w:rPr>
                <w:rFonts w:ascii="宋体" w:eastAsia="宋体" w:hAnsi="宋体" w:cs="宋体"/>
                <w:b w:val="0"/>
                <w:i w:val="0"/>
                <w:color w:val="000000"/>
                <w:sz w:val="14"/>
              </w:rPr>
              <w:t xml:space="preserve">4,112.10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4,112.10</w:t>
            </w: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职业院校鲁班工坊建设项目（2024年）-配套</w:t>
            </w:r>
          </w:p>
        </w:tc>
        <w:tc>
          <w:tcPr>
            <w:tcW w:w="1160" w:type="dxa"/>
            <w:tcBorders/>
            <w:vAlign w:val="center"/>
          </w:tcPr>
          <w:p>
            <w:pPr>
              <w:snapToGrid w:val="0"/>
              <w:jc w:val="right"/>
            </w:pPr>
            <w:r>
              <w:rPr>
                <w:rFonts w:ascii="宋体" w:eastAsia="宋体" w:hAnsi="宋体" w:cs="宋体"/>
                <w:b w:val="0"/>
                <w:i w:val="0"/>
                <w:color w:val="000000"/>
                <w:sz w:val="14"/>
              </w:rPr>
              <w:t xml:space="preserve">432,383.40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432,383.40</w:t>
            </w: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校园提升改造项目</w:t>
            </w:r>
          </w:p>
        </w:tc>
        <w:tc>
          <w:tcPr>
            <w:tcW w:w="1160" w:type="dxa"/>
            <w:tcBorders/>
            <w:vAlign w:val="center"/>
          </w:tcPr>
          <w:p>
            <w:pPr>
              <w:snapToGrid w:val="0"/>
              <w:jc w:val="right"/>
            </w:pPr>
            <w:r>
              <w:rPr>
                <w:rFonts w:ascii="宋体" w:eastAsia="宋体" w:hAnsi="宋体" w:cs="宋体"/>
                <w:b w:val="0"/>
                <w:i w:val="0"/>
                <w:color w:val="000000"/>
                <w:sz w:val="14"/>
              </w:rPr>
              <w:t xml:space="preserve">7,147,369.35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7,147,369.35</w:t>
            </w: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现代职业教育质量提升计划资金（2024年）-配套</w:t>
            </w:r>
          </w:p>
        </w:tc>
        <w:tc>
          <w:tcPr>
            <w:tcW w:w="1160" w:type="dxa"/>
            <w:tcBorders/>
            <w:vAlign w:val="center"/>
          </w:tcPr>
          <w:p>
            <w:pPr>
              <w:snapToGrid w:val="0"/>
              <w:jc w:val="right"/>
            </w:pPr>
            <w:r>
              <w:rPr>
                <w:rFonts w:ascii="宋体" w:eastAsia="宋体" w:hAnsi="宋体" w:cs="宋体"/>
                <w:b w:val="0"/>
                <w:i w:val="0"/>
                <w:color w:val="000000"/>
                <w:sz w:val="14"/>
              </w:rPr>
              <w:t xml:space="preserve">1,749,699.70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1,749,699.70</w:t>
            </w: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王克昌奖学金</w:t>
            </w:r>
          </w:p>
        </w:tc>
        <w:tc>
          <w:tcPr>
            <w:tcW w:w="1160" w:type="dxa"/>
            <w:tcBorders/>
            <w:vAlign w:val="center"/>
          </w:tcPr>
          <w:p>
            <w:pPr>
              <w:snapToGrid w:val="0"/>
              <w:jc w:val="right"/>
            </w:pPr>
            <w:r>
              <w:rPr>
                <w:rFonts w:ascii="宋体" w:eastAsia="宋体" w:hAnsi="宋体" w:cs="宋体"/>
                <w:b w:val="0"/>
                <w:i w:val="0"/>
                <w:color w:val="000000"/>
                <w:sz w:val="14"/>
              </w:rPr>
              <w:t xml:space="preserve">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一卡通资金学生资助项目</w:t>
            </w:r>
          </w:p>
        </w:tc>
        <w:tc>
          <w:tcPr>
            <w:tcW w:w="1160" w:type="dxa"/>
            <w:tcBorders/>
            <w:vAlign w:val="center"/>
          </w:tcPr>
          <w:p>
            <w:pPr>
              <w:snapToGrid w:val="0"/>
              <w:jc w:val="right"/>
            </w:pPr>
            <w:r>
              <w:rPr>
                <w:rFonts w:ascii="宋体" w:eastAsia="宋体" w:hAnsi="宋体" w:cs="宋体"/>
                <w:b w:val="0"/>
                <w:i w:val="0"/>
                <w:color w:val="000000"/>
                <w:sz w:val="14"/>
              </w:rPr>
              <w:t xml:space="preserve">67,657.26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67,657.26</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天津市教育发展基金会（24年）-国家安全教育课程教学比武决赛项目</w:t>
            </w:r>
          </w:p>
        </w:tc>
        <w:tc>
          <w:tcPr>
            <w:tcW w:w="1160" w:type="dxa"/>
            <w:tcBorders/>
            <w:vAlign w:val="center"/>
          </w:tcPr>
          <w:p>
            <w:pPr>
              <w:snapToGrid w:val="0"/>
              <w:jc w:val="right"/>
            </w:pPr>
            <w:r>
              <w:rPr>
                <w:rFonts w:ascii="宋体" w:eastAsia="宋体" w:hAnsi="宋体" w:cs="宋体"/>
                <w:b w:val="0"/>
                <w:i w:val="0"/>
                <w:color w:val="000000"/>
                <w:sz w:val="14"/>
              </w:rPr>
              <w:t xml:space="preserve">14,940.00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14,940.00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繁荣计划-重大攻关</w:t>
            </w:r>
          </w:p>
        </w:tc>
        <w:tc>
          <w:tcPr>
            <w:tcW w:w="1160" w:type="dxa"/>
            <w:tcBorders/>
            <w:vAlign w:val="center"/>
          </w:tcPr>
          <w:p>
            <w:pPr>
              <w:snapToGrid w:val="0"/>
              <w:jc w:val="right"/>
            </w:pPr>
            <w:r>
              <w:rPr>
                <w:rFonts w:ascii="宋体" w:eastAsia="宋体" w:hAnsi="宋体" w:cs="宋体"/>
                <w:b w:val="0"/>
                <w:i w:val="0"/>
                <w:color w:val="000000"/>
                <w:sz w:val="14"/>
              </w:rPr>
              <w:t xml:space="preserve">88,200.00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88,200.00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天津职业技术师范大学双进项目（23年）</w:t>
            </w:r>
          </w:p>
        </w:tc>
        <w:tc>
          <w:tcPr>
            <w:tcW w:w="1160" w:type="dxa"/>
            <w:tcBorders/>
            <w:vAlign w:val="center"/>
          </w:tcPr>
          <w:p>
            <w:pPr>
              <w:snapToGrid w:val="0"/>
              <w:jc w:val="right"/>
            </w:pPr>
            <w:r>
              <w:rPr>
                <w:rFonts w:ascii="宋体" w:eastAsia="宋体" w:hAnsi="宋体" w:cs="宋体"/>
                <w:b w:val="0"/>
                <w:i w:val="0"/>
                <w:color w:val="000000"/>
                <w:sz w:val="14"/>
              </w:rPr>
              <w:t xml:space="preserve">66,000.00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66,000.00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“鲁班工坊”捐赠</w:t>
            </w:r>
          </w:p>
        </w:tc>
        <w:tc>
          <w:tcPr>
            <w:tcW w:w="1160" w:type="dxa"/>
            <w:tcBorders/>
            <w:vAlign w:val="center"/>
          </w:tcPr>
          <w:p>
            <w:pPr>
              <w:snapToGrid w:val="0"/>
              <w:jc w:val="right"/>
            </w:pPr>
            <w:r>
              <w:rPr>
                <w:rFonts w:ascii="宋体" w:eastAsia="宋体" w:hAnsi="宋体" w:cs="宋体"/>
                <w:b w:val="0"/>
                <w:i w:val="0"/>
                <w:color w:val="000000"/>
                <w:sz w:val="14"/>
              </w:rPr>
              <w:t xml:space="preserve">174,807.98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174,807.98</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繁荣计划资金项目——择优资助项目</w:t>
            </w:r>
          </w:p>
        </w:tc>
        <w:tc>
          <w:tcPr>
            <w:tcW w:w="1160" w:type="dxa"/>
            <w:tcBorders/>
            <w:vAlign w:val="center"/>
          </w:tcPr>
          <w:p>
            <w:pPr>
              <w:snapToGrid w:val="0"/>
              <w:jc w:val="right"/>
            </w:pPr>
            <w:r>
              <w:rPr>
                <w:rFonts w:ascii="宋体" w:eastAsia="宋体" w:hAnsi="宋体" w:cs="宋体"/>
                <w:b w:val="0"/>
                <w:i w:val="0"/>
                <w:color w:val="000000"/>
                <w:sz w:val="14"/>
              </w:rPr>
              <w:t xml:space="preserve">12,019.70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12,019.70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天津市教育哲学社会科学课题</w:t>
            </w:r>
          </w:p>
        </w:tc>
        <w:tc>
          <w:tcPr>
            <w:tcW w:w="1160" w:type="dxa"/>
            <w:tcBorders/>
            <w:vAlign w:val="center"/>
          </w:tcPr>
          <w:p>
            <w:pPr>
              <w:snapToGrid w:val="0"/>
              <w:jc w:val="right"/>
            </w:pPr>
            <w:r>
              <w:rPr>
                <w:rFonts w:ascii="宋体" w:eastAsia="宋体" w:hAnsi="宋体" w:cs="宋体"/>
                <w:b w:val="0"/>
                <w:i w:val="0"/>
                <w:color w:val="000000"/>
                <w:sz w:val="14"/>
              </w:rPr>
              <w:t xml:space="preserve">21,600.00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21,600.00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天津教育发展基金会海河自强奖学金创新创业奖学金（23年）</w:t>
            </w:r>
          </w:p>
        </w:tc>
        <w:tc>
          <w:tcPr>
            <w:tcW w:w="1160" w:type="dxa"/>
            <w:tcBorders/>
            <w:vAlign w:val="center"/>
          </w:tcPr>
          <w:p>
            <w:pPr>
              <w:snapToGrid w:val="0"/>
              <w:jc w:val="right"/>
            </w:pPr>
            <w:r>
              <w:rPr>
                <w:rFonts w:ascii="宋体" w:eastAsia="宋体" w:hAnsi="宋体" w:cs="宋体"/>
                <w:b w:val="0"/>
                <w:i w:val="0"/>
                <w:color w:val="000000"/>
                <w:sz w:val="14"/>
              </w:rPr>
              <w:t xml:space="preserve">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8,000.00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天津海河教育园区管理委员会2024年天津市大中小学“故事思政”微课大赛</w:t>
            </w:r>
          </w:p>
        </w:tc>
        <w:tc>
          <w:tcPr>
            <w:tcW w:w="1160" w:type="dxa"/>
            <w:tcBorders/>
            <w:vAlign w:val="center"/>
          </w:tcPr>
          <w:p>
            <w:pPr>
              <w:snapToGrid w:val="0"/>
              <w:jc w:val="right"/>
            </w:pPr>
            <w:r>
              <w:rPr>
                <w:rFonts w:ascii="宋体" w:eastAsia="宋体" w:hAnsi="宋体" w:cs="宋体"/>
                <w:b w:val="0"/>
                <w:i w:val="0"/>
                <w:color w:val="000000"/>
                <w:sz w:val="14"/>
              </w:rPr>
              <w:t xml:space="preserve">331,400.00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91,400.00</w:t>
            </w:r>
          </w:p>
        </w:tc>
        <w:tc>
          <w:tcPr>
            <w:tcW w:w="1218" w:type="dxa"/>
            <w:tcBorders/>
            <w:vAlign w:val="center"/>
          </w:tcPr>
          <w:p>
            <w:pPr>
              <w:snapToGrid w:val="0"/>
              <w:jc w:val="right"/>
            </w:pPr>
            <w:r>
              <w:rPr>
                <w:rFonts w:ascii="宋体" w:eastAsia="宋体" w:hAnsi="宋体" w:cs="宋体"/>
                <w:b w:val="0"/>
                <w:i w:val="0"/>
                <w:color w:val="000000"/>
                <w:sz w:val="14"/>
              </w:rPr>
              <w:t xml:space="preserve">240,000.00</w:t>
            </w: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90171269"/>
      <w:bookmarkStart w:id="43" w:name="_Toc245797798"/>
      <w:bookmarkStart w:id="44" w:name="_Toc229642691"/>
      <w:bookmarkStart w:id="45" w:name="_Toc1068592552"/>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1512537805"/>
      <w:bookmarkStart w:id="47" w:name="_Toc429281603"/>
      <w:bookmarkStart w:id="48" w:name="_Toc576593978"/>
      <w:bookmarkStart w:id="49" w:name="_Toc752851347"/>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天津城市建设管理职业技术学院</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198,552,549.29</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减少43,932,322.20元，下降18.118%</w:t>
      </w:r>
      <w:r>
        <w:rPr>
          <w:rFonts w:eastAsia="仿宋_GB2312" w:hint="eastAsia"/>
          <w:sz w:val="30"/>
          <w:szCs w:val="30"/>
        </w:rPr>
        <w:t xml:space="preserve">，主要原因是</w:t>
      </w:r>
      <w:r>
        <w:rPr>
          <w:rFonts w:eastAsia="仿宋_GB2312" w:hint="eastAsia"/>
          <w:sz w:val="30"/>
          <w:szCs w:val="30"/>
        </w:rPr>
        <w:t xml:space="preserve">2024年部分教育事业费收入4990万元（教育收费返还专户资金）于2023年底返还，导致2023年底教育事业费收入含2023年当年收入及部分2024年收入，同时导致2023年底结余资金较大</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一般公共预算财政拨款收入135,370,953.03元、财政专户管理资金收入3,710,870.00元、事业单位经营收入266,289.11元、其他收入2,825,595.45元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教育支出187,520,744.08元、社会保障和就业支出4,433,000.00元、卫生健康支出2,870,934.03元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天津城市建设管理职业技术学院</w:t>
      </w:r>
      <w:r>
        <w:rPr>
          <w:rFonts w:eastAsia="仿宋_GB2312" w:hint="eastAsia"/>
          <w:sz w:val="30"/>
          <w:szCs w:val="30"/>
        </w:rPr>
        <w:t xml:space="preserve">2024年度本年收入合计</w:t>
      </w:r>
      <w:r>
        <w:rPr>
          <w:rFonts w:eastAsia="仿宋_GB2312" w:hint="eastAsia"/>
          <w:sz w:val="30"/>
          <w:szCs w:val="30"/>
        </w:rPr>
        <w:t xml:space="preserve">142,173,707.59</w:t>
      </w:r>
      <w:r>
        <w:rPr>
          <w:rFonts w:eastAsia="仿宋_GB2312" w:hint="eastAsia"/>
          <w:sz w:val="30"/>
          <w:szCs w:val="30"/>
        </w:rPr>
        <w:t xml:space="preserve">元，与2023年度相比</w:t>
      </w:r>
      <w:r>
        <w:rPr>
          <w:rFonts w:eastAsia="仿宋_GB2312" w:hint="eastAsia"/>
          <w:sz w:val="30"/>
          <w:szCs w:val="30"/>
        </w:rPr>
        <w:t xml:space="preserve">减少68,950,731.66元，</w:t>
      </w:r>
      <w:r>
        <w:rPr>
          <w:rFonts w:eastAsia="仿宋_GB2312" w:hint="eastAsia"/>
          <w:sz w:val="30"/>
          <w:szCs w:val="30"/>
        </w:rPr>
        <w:t xml:space="preserve">主要原因是</w:t>
      </w:r>
      <w:r>
        <w:rPr>
          <w:rFonts w:eastAsia="仿宋_GB2312" w:hint="eastAsia"/>
          <w:sz w:val="30"/>
          <w:szCs w:val="30"/>
        </w:rPr>
        <w:t xml:space="preserve">2024年部分教育事业费收入4990万元（教育收费返还专户资金）于2023年底返还，导致2023年底教育事业费收入含2023年当年收入及部分2024年收入，同时导致2023年底结余资金较大</w:t>
      </w:r>
      <w:r>
        <w:rPr>
          <w:rFonts w:eastAsia="仿宋_GB2312" w:hint="eastAsia"/>
          <w:sz w:val="30"/>
          <w:szCs w:val="30"/>
        </w:rPr>
        <w:t xml:space="preserve">。其中：</w:t>
      </w:r>
      <w:r>
        <w:rPr>
          <w:rFonts w:eastAsia="仿宋_GB2312" w:hint="eastAsia"/>
          <w:sz w:val="30"/>
          <w:szCs w:val="30"/>
        </w:rPr>
        <w:t xml:space="preserve">一般公共预算财政拨款收入135,370,953.03元，占95.215%；财政专户管理资金收入3,710,870.00元，占2.610%；事业单位经营收入266,289.11元，占0.187%；其他收入2,825,595.45元，占1.988%</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2115235603"/>
      <w:bookmarkStart w:id="55" w:name="_Toc1122681810"/>
      <w:bookmarkStart w:id="56" w:name="_Toc1179339603"/>
      <w:bookmarkStart w:id="57" w:name="_Toc757245026"/>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天津城市建设管理职业技术学院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194,824,678.11</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增加34,168,637.24元，</w:t>
      </w:r>
      <w:r>
        <w:rPr>
          <w:rFonts w:eastAsia="仿宋_GB2312" w:hint="eastAsia"/>
          <w:sz w:val="30"/>
          <w:szCs w:val="30"/>
        </w:rPr>
        <w:t xml:space="preserve">主要原因是</w:t>
      </w:r>
      <w:r>
        <w:rPr>
          <w:rFonts w:eastAsia="仿宋_GB2312" w:hint="eastAsia"/>
          <w:sz w:val="30"/>
          <w:szCs w:val="30"/>
        </w:rPr>
        <w:t xml:space="preserve">基本及项目支出增加，同时2024年部分教育事业费收入（教育收费返还专户资金）于2023年底返还，导致2024年支出中使用2023年底结余资金</w:t>
      </w:r>
      <w:r>
        <w:rPr>
          <w:rFonts w:eastAsia="仿宋_GB2312" w:hint="eastAsia"/>
          <w:sz w:val="30"/>
          <w:szCs w:val="30"/>
        </w:rPr>
        <w:t xml:space="preserve">。其中：</w:t>
      </w:r>
      <w:r>
        <w:rPr>
          <w:rFonts w:eastAsia="仿宋_GB2312" w:hint="eastAsia"/>
          <w:sz w:val="30"/>
          <w:szCs w:val="30"/>
        </w:rPr>
        <w:t xml:space="preserve">基本支出155,056,918.62元，占79.588%；项目支出39,569,759.49元，占20.310%；经营支出198,000.00元，占0.102%</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2034129458"/>
      <w:bookmarkStart w:id="59" w:name="_Toc1121858128"/>
      <w:bookmarkStart w:id="60" w:name="_Toc1320487183"/>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天津城市建设管理职业技术学院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135,370,953.03</w:t>
      </w:r>
      <w:r>
        <w:rPr>
          <w:rFonts w:eastAsia="仿宋_GB2312" w:hint="eastAsia"/>
          <w:sz w:val="30"/>
          <w:szCs w:val="30"/>
        </w:rPr>
        <w:t xml:space="preserve">元。与2023年度相比，财政拨款收、支总计各</w:t>
      </w:r>
      <w:r>
        <w:rPr>
          <w:rFonts w:eastAsia="仿宋_GB2312" w:hint="eastAsia"/>
          <w:sz w:val="30"/>
          <w:szCs w:val="30"/>
        </w:rPr>
        <w:t xml:space="preserve">增加17,484,140.06元，增长14.831%，</w:t>
      </w:r>
      <w:r>
        <w:rPr>
          <w:rFonts w:eastAsia="仿宋_GB2312" w:hint="eastAsia"/>
          <w:sz w:val="30"/>
          <w:szCs w:val="30"/>
        </w:rPr>
        <w:t xml:space="preserve">主要原因是</w:t>
      </w:r>
      <w:r>
        <w:rPr>
          <w:rFonts w:eastAsia="仿宋_GB2312" w:hint="eastAsia"/>
          <w:sz w:val="30"/>
          <w:szCs w:val="30"/>
        </w:rPr>
        <w:t xml:space="preserve">财政拨款基本经费及项目拨款增加导致</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一般公共预算财政拨款135,370,953.03元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教育支出128,067,019.00元、社会保障和就业支出4,433,000.00元、卫生健康支出2,870,934.03元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821624013"/>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天津城市建设管理职业技术学院2024年度部门决算一般公共预算财政拨款支出合计135,370,953.03元，占本年支出合计的69.483%。与2023年度相比，一般公共预算财政拨款支出</w:t>
      </w:r>
      <w:r>
        <w:rPr>
          <w:rFonts w:eastAsia="仿宋_GB2312" w:hint="eastAsia"/>
          <w:sz w:val="30"/>
          <w:szCs w:val="30"/>
        </w:rPr>
        <w:t xml:space="preserve">增加17,484,140.06元</w:t>
      </w:r>
      <w:r>
        <w:rPr>
          <w:rFonts w:eastAsia="仿宋_GB2312" w:hint="eastAsia"/>
          <w:sz w:val="30"/>
          <w:szCs w:val="30"/>
        </w:rPr>
        <w:t xml:space="preserve">，增长14.831%</w:t>
      </w:r>
      <w:r>
        <w:rPr>
          <w:rFonts w:eastAsia="仿宋_GB2312" w:hint="eastAsia"/>
          <w:sz w:val="30"/>
          <w:szCs w:val="30"/>
        </w:rPr>
        <w:t xml:space="preserve">，主要原因是财政拨款基本经费及项目拨款增加导致。</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2024年度一般公共预算财政拨款支出135,370,953.03元，主要用于以下方面：</w:t>
      </w:r>
      <w:r>
        <w:rPr>
          <w:rFonts w:eastAsia="仿宋_GB2312" w:hint="eastAsia"/>
          <w:sz w:val="30"/>
          <w:szCs w:val="30"/>
        </w:rPr>
        <w:t xml:space="preserve">教育支出（类）支出128,067,019.00元，占94.604%,社会保障和就业支出（类）支出4,433,000.00元，占3.275%,卫生健康支出（类）支出2,870,934.03元，占2.121%</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2024年度一般公共预算财政拨款支出年初预算为132,646,600.00元，支出决算为135,370,953.03元</w:t>
      </w:r>
      <w:r>
        <w:rPr>
          <w:rFonts w:eastAsia="仿宋_GB2312" w:hint="eastAsia"/>
          <w:sz w:val="30"/>
          <w:szCs w:val="30"/>
        </w:rPr>
        <w:t xml:space="preserve">，完成年初预算的102.054%</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1.教育支出（类）职业教育（款）高等职业教育（项）年初预算为125,342,600.00元，支出决算为128,067,019.00元，完成年初预算的102.174%，决算数大于预算数的主要原因是：项目追加导致。</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基本养老保险缴费支出（项）年初预算为2,955,000.00元，支出决算为2,955,000.00元，完成年初预算的100.000%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职业年金缴费支出（项）年初预算为1,478,000.00元，支出决算为1,478,000.00元，完成年初预算的100.000%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4.卫生健康支出（类）行政事业单位医疗（款）事业单位医疗（项）年初预算为1,867,000.00元，支出决算为1,866,934.03元，完成年初预算的99.996%，决算数小于预算数的主要原因是：离休人员药费据实支出导致。</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其他行政事业单位医疗支出（项）年初预算为1,004,000.00元，支出决算为1,004,000.00元，完成年初预算的100.000%，决算数与预算数持平的主要原因是：严格按照预算执行。</w:t>
      </w:r>
      <w:bookmarkStart w:id="66" w:name="_GoBack"/>
      <w:bookmarkEnd w:id="66"/>
    </w:p>
    <w:p>
      <w:pPr>
        <w:pStyle w:val="Heading2"/>
        <w:spacing w:before="0" w:after="0" w:line="600" w:lineRule="exact"/>
        <w:ind w:firstLine="600" w:firstLineChars="200"/>
        <w:rPr>
          <w:rFonts w:ascii="黑体" w:eastAsia="黑体" w:hAnsi="黑体" w:cs="仿宋_GB2312"/>
          <w:sz w:val="30"/>
          <w:szCs w:val="30"/>
        </w:rPr>
      </w:pPr>
      <w:bookmarkStart w:id="67" w:name="_Toc1828187861"/>
      <w:bookmarkStart w:id="68" w:name="_Toc1648307680"/>
      <w:bookmarkStart w:id="69" w:name="_Toc1127616914"/>
      <w:bookmarkStart w:id="70" w:name="_Toc1507914859"/>
      <w:r>
        <w:rPr>
          <w:rFonts w:ascii="黑体" w:eastAsia="黑体" w:hAnsi="黑体" w:cs="仿宋_GB2312" w:hint="eastAsia"/>
          <w:sz w:val="30"/>
          <w:szCs w:val="30"/>
        </w:rPr>
        <w:t xml:space="preserve">六、一般公共预算财政拨款基本支出决算情况说明</w:t>
      </w:r>
      <w:bookmarkEnd w:id="67"/>
      <w:bookmarkEnd w:id="68"/>
      <w:bookmarkEnd w:id="69"/>
      <w:bookmarkEnd w:id="70"/>
    </w:p>
    <w:p>
      <w:pPr>
        <w:spacing w:line="600" w:lineRule="exact"/>
        <w:ind w:firstLine="600" w:firstLineChars="200"/>
        <w:rPr>
          <w:rFonts w:eastAsia="仿宋_GB2312"/>
          <w:sz w:val="30"/>
          <w:szCs w:val="30"/>
        </w:rPr>
      </w:pPr>
      <w:r>
        <w:rPr>
          <w:rFonts w:eastAsia="仿宋_GB2312" w:hint="eastAsia"/>
          <w:sz w:val="30"/>
          <w:szCs w:val="30"/>
        </w:rPr>
        <w:t xml:space="preserve">天津城市建设管理职业技术学院</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106,075,983.03</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增加9,865,983.03元，</w:t>
      </w:r>
      <w:r>
        <w:rPr>
          <w:rFonts w:eastAsia="仿宋_GB2312" w:hint="eastAsia"/>
          <w:sz w:val="30"/>
          <w:szCs w:val="30"/>
        </w:rPr>
        <w:t xml:space="preserve">主要原因是</w:t>
      </w:r>
      <w:r>
        <w:rPr>
          <w:rFonts w:eastAsia="仿宋_GB2312" w:hint="eastAsia"/>
          <w:sz w:val="30"/>
          <w:szCs w:val="30"/>
        </w:rPr>
        <w:t xml:space="preserve">生均教育投入需求增加，财政拨款对应增加导致</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人员经费88,830,983.03元，主要包括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其他工资福利支出、离休费、退休费、医疗费补助、其他对个人和家庭的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公用经费17,245,000.00元，主要包括</w:t>
      </w:r>
      <w:r>
        <w:rPr>
          <w:rFonts w:eastAsia="仿宋_GB2312" w:hint="eastAsia"/>
          <w:sz w:val="30"/>
          <w:szCs w:val="30"/>
        </w:rPr>
        <w:t xml:space="preserve">咨询费、水费、电费、邮电费、取暖费、物业管理费、维修（护）费、专用材料费、委托业务费、工会经费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1" w:name="_Toc1070516966"/>
      <w:bookmarkStart w:id="72" w:name="_Toc157358551"/>
      <w:bookmarkStart w:id="73" w:name="_Toc314288823"/>
      <w:bookmarkStart w:id="74" w:name="_Toc568131460"/>
      <w:r>
        <w:rPr>
          <w:rFonts w:ascii="黑体" w:eastAsia="黑体" w:hAnsi="黑体" w:cs="仿宋_GB2312" w:hint="eastAsia"/>
          <w:sz w:val="30"/>
          <w:szCs w:val="30"/>
        </w:rPr>
        <w:t xml:space="preserve">七、政府性基金预算财政拨款收支决算情况说明</w:t>
      </w:r>
      <w:bookmarkEnd w:id="71"/>
      <w:bookmarkEnd w:id="72"/>
      <w:bookmarkEnd w:id="73"/>
      <w:bookmarkEnd w:id="74"/>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天津城市建设管理职业技术学院2024年度无政府性基金预算财政拨款收入、支出和结转结余。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560652996"/>
      <w:bookmarkStart w:id="76" w:name="_Toc1172797200"/>
      <w:bookmarkStart w:id="77" w:name="_Toc1589960188"/>
      <w:bookmarkStart w:id="78" w:name="_Toc873153658"/>
      <w:r>
        <w:rPr>
          <w:rFonts w:ascii="黑体" w:eastAsia="黑体" w:hAnsi="黑体" w:cs="仿宋_GB2312" w:hint="eastAsia"/>
          <w:sz w:val="30"/>
          <w:szCs w:val="30"/>
        </w:rPr>
        <w:t xml:space="preserve">八、国有资本经营预算财政拨款收支决算情况说明</w:t>
      </w:r>
      <w:bookmarkEnd w:id="75"/>
      <w:bookmarkEnd w:id="76"/>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天津城市建设管理职业技术学院2024年度无国有资本经营预算财政拨款收入、支出和结转结余。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337770055"/>
      <w:bookmarkStart w:id="80" w:name="_Toc1597628234"/>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决算数较上年持平的主要原因是本年度及上年度均未用财政拨款经费列支“三公”经费。</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决算数较上年持平的主要原因是本年度及上年度均未用财政拨款经费列支因公出国（境）费。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决算数较上年持平的主要原因是本年度及上年度均未用财政拨款经费列支公务用车购置及运行维护费。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决算数较上年持平的主要原因是本年度及上年度均未用财政拨款经费列支公务用车运行维护费。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决算数较上年持平的主要原因是本年度及上年度均未用财政拨款经费列支公务用车购置费。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决算数较上年持平的主要原因是本年度及上年度均未用财政拨款经费列支公务接待费。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102885201"/>
      <w:bookmarkStart w:id="88" w:name="_Toc20786419"/>
      <w:bookmarkStart w:id="89" w:name="_Toc1349690397"/>
      <w:bookmarkStart w:id="90" w:name="_Toc1895013942"/>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天津城市建设管理职业技术学院2024年度无机关运行经费。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2053194528"/>
      <w:bookmarkStart w:id="92" w:name="_Toc376739118"/>
      <w:bookmarkStart w:id="93" w:name="_Toc169354537"/>
      <w:bookmarkStart w:id="94" w:name="_Toc1464993319"/>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城市建设管理职业技术学院2024年政府采购支出总额24,324,232.87元，其中：政府采购货物支出15,373,735.80元、政府采购工程支出1,140,917.00元、政府采购服务支出7,809,580.07元。授予中小企业合同金额23,400,400.87元，占政府采购支出总额的96.202%，其中：授予小微企业合同金额21,553,400.87元，占政府采购支出总额的88.609%；货物采购授予中小企业合同金额占货物支出金额的96.787%，工程采购授予中小企业合同金额占工程支出金额的62.326%，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925871084"/>
      <w:bookmarkStart w:id="98" w:name="_Toc1072564870"/>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截至2024年12月31日，天津城市建设管理职业技术学院共有车辆1辆</w:t>
      </w:r>
      <w:r>
        <w:rPr>
          <w:rFonts w:eastAsia="仿宋_GB2312" w:hint="eastAsia"/>
          <w:sz w:val="30"/>
          <w:szCs w:val="30"/>
        </w:rPr>
        <w:t xml:space="preserve">，其中：</w:t>
      </w:r>
      <w:r>
        <w:rPr>
          <w:rFonts w:eastAsia="仿宋_GB2312" w:hint="eastAsia"/>
          <w:sz w:val="30"/>
          <w:szCs w:val="30"/>
        </w:rPr>
        <w:t xml:space="preserve">机要通信用车1辆</w:t>
      </w:r>
      <w:r>
        <w:rPr>
          <w:rFonts w:eastAsia="仿宋_GB2312" w:hint="eastAsia"/>
          <w:sz w:val="30"/>
          <w:szCs w:val="30"/>
        </w:rPr>
        <w:t xml:space="preserve">。单价100万元以上的设备6台（套）。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1773340371"/>
      <w:bookmarkStart w:id="102" w:name="_Toc448802626"/>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天津城市建设管理职业技术学院已对24个项目展开自评，其中：对4个2024年度市级项目开展绩效自评,涉及金额10,065,570.00元（财政资金）；对4个2024年度中央项目展开绩效自评，涉及金额19,229,400.00元（财政资金）；对16个其他项目展开绩效自评，涉及金额10,274,789.49元。以上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753562331"/>
      <w:bookmarkStart w:id="105" w:name="_Toc1063166918"/>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2024年度,天津城市建设管理职业技术学院不属于乡、镇、街级单位,不涉及公开2024年度教育、医疗卫生、社会保障和就业、住房保障、涉农补贴等民生支出情况。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282832597"/>
      <w:bookmarkStart w:id="108" w:name="_Toc368130082"/>
      <w:bookmarkStart w:id="109" w:name="_Toc56525689"/>
      <w:bookmarkStart w:id="110" w:name="_Toc1582447786"/>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